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1D3E" w14:textId="2FE4FF9B" w:rsidR="00BD6CCD" w:rsidRPr="00A91282" w:rsidRDefault="004E48BF" w:rsidP="00BD6CCD">
      <w:pPr>
        <w:pStyle w:val="ad"/>
        <w:jc w:val="center"/>
        <w:rPr>
          <w:rFonts w:ascii="Times New Roman" w:hAnsi="Times New Roman"/>
          <w:b/>
          <w:sz w:val="28"/>
          <w:szCs w:val="28"/>
        </w:rPr>
      </w:pPr>
      <w:r>
        <w:rPr>
          <w:noProof/>
        </w:rPr>
        <w:drawing>
          <wp:inline distT="0" distB="0" distL="0" distR="0" wp14:anchorId="6B981BB3" wp14:editId="456BA501">
            <wp:extent cx="5143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28675"/>
                    </a:xfrm>
                    <a:prstGeom prst="rect">
                      <a:avLst/>
                    </a:prstGeom>
                    <a:noFill/>
                    <a:ln>
                      <a:noFill/>
                    </a:ln>
                  </pic:spPr>
                </pic:pic>
              </a:graphicData>
            </a:graphic>
          </wp:inline>
        </w:drawing>
      </w:r>
    </w:p>
    <w:p w14:paraId="0D5D7F5C" w14:textId="77777777" w:rsidR="00BD6CCD" w:rsidRPr="00A91282" w:rsidRDefault="00BD6CCD" w:rsidP="00BD6CCD">
      <w:pPr>
        <w:pStyle w:val="ad"/>
        <w:jc w:val="center"/>
        <w:rPr>
          <w:rFonts w:ascii="Times New Roman" w:hAnsi="Times New Roman"/>
          <w:b/>
          <w:sz w:val="28"/>
          <w:szCs w:val="28"/>
        </w:rPr>
      </w:pPr>
    </w:p>
    <w:p w14:paraId="56EBA9DD" w14:textId="77777777" w:rsidR="00BD6CCD" w:rsidRPr="00A91282" w:rsidRDefault="00BD6CCD" w:rsidP="00BD6CCD">
      <w:pPr>
        <w:pStyle w:val="ad"/>
        <w:jc w:val="center"/>
        <w:rPr>
          <w:rFonts w:ascii="Times New Roman" w:hAnsi="Times New Roman"/>
          <w:b/>
          <w:sz w:val="28"/>
          <w:szCs w:val="28"/>
        </w:rPr>
      </w:pPr>
      <w:r w:rsidRPr="00A91282">
        <w:rPr>
          <w:rFonts w:ascii="Times New Roman" w:hAnsi="Times New Roman"/>
          <w:b/>
          <w:sz w:val="28"/>
          <w:szCs w:val="28"/>
        </w:rPr>
        <w:t>КОНТРОЛЬНО-РЕВИЗИОННОЙ КОМИССИИ МУНИЦИПАЛЬНОГО ОБРАЗОВАНИЯ «КАРДЫМОВСКИЙ РАЙОН» СМОЛЕНСКОЙ ОБЛАСТИ</w:t>
      </w:r>
    </w:p>
    <w:p w14:paraId="29E05B07" w14:textId="77777777" w:rsidR="00BD6CCD" w:rsidRPr="00A91282" w:rsidRDefault="00BD6CCD" w:rsidP="00BD6CCD">
      <w:pPr>
        <w:pStyle w:val="ad"/>
        <w:jc w:val="center"/>
        <w:rPr>
          <w:rFonts w:ascii="Times New Roman" w:hAnsi="Times New Roman"/>
          <w:b/>
          <w:sz w:val="28"/>
          <w:szCs w:val="28"/>
        </w:rPr>
      </w:pPr>
    </w:p>
    <w:p w14:paraId="1F10E9EC" w14:textId="77777777" w:rsidR="00BD6CCD" w:rsidRPr="002437F7" w:rsidRDefault="00BD6CCD" w:rsidP="00BD6CCD">
      <w:pPr>
        <w:pStyle w:val="ad"/>
        <w:jc w:val="center"/>
        <w:rPr>
          <w:rFonts w:ascii="Times New Roman" w:hAnsi="Times New Roman"/>
          <w:b/>
          <w:bCs/>
          <w:sz w:val="28"/>
          <w:szCs w:val="28"/>
        </w:rPr>
      </w:pPr>
      <w:r w:rsidRPr="002437F7">
        <w:rPr>
          <w:rFonts w:ascii="Times New Roman" w:hAnsi="Times New Roman"/>
          <w:b/>
          <w:bCs/>
          <w:sz w:val="28"/>
          <w:szCs w:val="28"/>
        </w:rPr>
        <w:t>П О С Т А Н О В Л Е Н И Е</w:t>
      </w:r>
    </w:p>
    <w:p w14:paraId="66EAB60F" w14:textId="77777777" w:rsidR="00BD6CCD" w:rsidRPr="00A91282" w:rsidRDefault="00BD6CCD" w:rsidP="00BD6CCD">
      <w:pPr>
        <w:pStyle w:val="ad"/>
        <w:rPr>
          <w:rFonts w:ascii="Times New Roman" w:hAnsi="Times New Roman"/>
          <w:b/>
          <w:sz w:val="28"/>
          <w:szCs w:val="28"/>
          <w:u w:val="single"/>
        </w:rPr>
      </w:pPr>
    </w:p>
    <w:p w14:paraId="5557478C" w14:textId="2A268D72" w:rsidR="00BD6CCD" w:rsidRPr="002E6185" w:rsidRDefault="005147DA" w:rsidP="00BD6CCD">
      <w:pPr>
        <w:pStyle w:val="ad"/>
        <w:rPr>
          <w:rFonts w:ascii="Times New Roman" w:hAnsi="Times New Roman"/>
          <w:b/>
          <w:sz w:val="28"/>
          <w:szCs w:val="28"/>
        </w:rPr>
      </w:pPr>
      <w:r w:rsidRPr="002E6185">
        <w:rPr>
          <w:rFonts w:ascii="Times New Roman" w:hAnsi="Times New Roman"/>
          <w:b/>
          <w:sz w:val="28"/>
          <w:szCs w:val="28"/>
        </w:rPr>
        <w:t xml:space="preserve">от </w:t>
      </w:r>
      <w:r w:rsidR="00726EF4">
        <w:rPr>
          <w:rFonts w:ascii="Times New Roman" w:hAnsi="Times New Roman"/>
          <w:b/>
          <w:sz w:val="28"/>
          <w:szCs w:val="28"/>
        </w:rPr>
        <w:t>13</w:t>
      </w:r>
      <w:r w:rsidR="00BD6CCD" w:rsidRPr="002E6185">
        <w:rPr>
          <w:rFonts w:ascii="Times New Roman" w:hAnsi="Times New Roman"/>
          <w:b/>
          <w:sz w:val="28"/>
          <w:szCs w:val="28"/>
        </w:rPr>
        <w:t>.02.20</w:t>
      </w:r>
      <w:r w:rsidR="002E6185">
        <w:rPr>
          <w:rFonts w:ascii="Times New Roman" w:hAnsi="Times New Roman"/>
          <w:b/>
          <w:sz w:val="28"/>
          <w:szCs w:val="28"/>
        </w:rPr>
        <w:t>2</w:t>
      </w:r>
      <w:r w:rsidR="004E48BF">
        <w:rPr>
          <w:rFonts w:ascii="Times New Roman" w:hAnsi="Times New Roman"/>
          <w:b/>
          <w:sz w:val="28"/>
          <w:szCs w:val="28"/>
        </w:rPr>
        <w:t>3</w:t>
      </w:r>
      <w:r w:rsidR="00BD6CCD" w:rsidRPr="002E6185">
        <w:rPr>
          <w:rFonts w:ascii="Times New Roman" w:hAnsi="Times New Roman"/>
          <w:b/>
          <w:sz w:val="28"/>
          <w:szCs w:val="28"/>
        </w:rPr>
        <w:t xml:space="preserve">г.     </w:t>
      </w:r>
      <w:r w:rsidR="002E6185">
        <w:rPr>
          <w:rFonts w:ascii="Times New Roman" w:hAnsi="Times New Roman"/>
          <w:b/>
          <w:sz w:val="28"/>
          <w:szCs w:val="28"/>
        </w:rPr>
        <w:t xml:space="preserve">                                     </w:t>
      </w:r>
      <w:r w:rsidR="004E48BF">
        <w:rPr>
          <w:rFonts w:ascii="Times New Roman" w:hAnsi="Times New Roman"/>
          <w:b/>
          <w:sz w:val="28"/>
          <w:szCs w:val="28"/>
        </w:rPr>
        <w:t xml:space="preserve">  </w:t>
      </w:r>
      <w:r w:rsidR="00BD6CCD" w:rsidRPr="002E6185">
        <w:rPr>
          <w:rFonts w:ascii="Times New Roman" w:hAnsi="Times New Roman"/>
          <w:b/>
          <w:sz w:val="28"/>
          <w:szCs w:val="28"/>
        </w:rPr>
        <w:t>№</w:t>
      </w:r>
      <w:r w:rsidR="00505BDD">
        <w:rPr>
          <w:rFonts w:ascii="Times New Roman" w:hAnsi="Times New Roman"/>
          <w:b/>
          <w:sz w:val="28"/>
          <w:szCs w:val="28"/>
        </w:rPr>
        <w:t xml:space="preserve"> </w:t>
      </w:r>
      <w:r w:rsidR="00726EF4">
        <w:rPr>
          <w:rFonts w:ascii="Times New Roman" w:hAnsi="Times New Roman"/>
          <w:b/>
          <w:sz w:val="28"/>
          <w:szCs w:val="28"/>
        </w:rPr>
        <w:t>7</w:t>
      </w:r>
    </w:p>
    <w:p w14:paraId="1060A77F" w14:textId="77777777" w:rsidR="00BD6CCD" w:rsidRDefault="00BD6CCD" w:rsidP="00BD6CCD">
      <w:pPr>
        <w:pStyle w:val="ad"/>
        <w:rPr>
          <w:rFonts w:ascii="Times New Roman" w:hAnsi="Times New Roman"/>
          <w:b/>
          <w:sz w:val="28"/>
          <w:szCs w:val="28"/>
        </w:rPr>
      </w:pPr>
    </w:p>
    <w:tbl>
      <w:tblPr>
        <w:tblStyle w:val="a6"/>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7"/>
      </w:tblGrid>
      <w:tr w:rsidR="00BF74CF" w14:paraId="644C6FFD" w14:textId="77777777" w:rsidTr="00BF74CF">
        <w:tc>
          <w:tcPr>
            <w:tcW w:w="4786" w:type="dxa"/>
          </w:tcPr>
          <w:p w14:paraId="67065A3F" w14:textId="77777777" w:rsidR="00BF74CF" w:rsidRPr="00A91282" w:rsidRDefault="00BF74CF" w:rsidP="00BF74CF">
            <w:pPr>
              <w:pStyle w:val="ad"/>
              <w:jc w:val="both"/>
              <w:rPr>
                <w:rFonts w:ascii="Times New Roman" w:hAnsi="Times New Roman"/>
                <w:sz w:val="28"/>
                <w:szCs w:val="28"/>
              </w:rPr>
            </w:pPr>
            <w:proofErr w:type="gramStart"/>
            <w:r w:rsidRPr="00A91282">
              <w:rPr>
                <w:rFonts w:ascii="Times New Roman" w:hAnsi="Times New Roman"/>
                <w:sz w:val="28"/>
                <w:szCs w:val="28"/>
              </w:rPr>
              <w:t>Об  утверждении</w:t>
            </w:r>
            <w:proofErr w:type="gramEnd"/>
            <w:r w:rsidRPr="00A91282">
              <w:rPr>
                <w:rFonts w:ascii="Times New Roman" w:hAnsi="Times New Roman"/>
                <w:sz w:val="28"/>
                <w:szCs w:val="28"/>
              </w:rPr>
              <w:t xml:space="preserve"> </w:t>
            </w:r>
            <w:bookmarkStart w:id="0" w:name="_Hlk127175618"/>
            <w:r w:rsidRPr="00A91282">
              <w:rPr>
                <w:rFonts w:ascii="Times New Roman" w:hAnsi="Times New Roman"/>
                <w:sz w:val="28"/>
                <w:szCs w:val="28"/>
              </w:rPr>
              <w:t>отчета о деятельности</w:t>
            </w:r>
            <w:r>
              <w:rPr>
                <w:rFonts w:ascii="Times New Roman" w:hAnsi="Times New Roman"/>
                <w:sz w:val="28"/>
                <w:szCs w:val="28"/>
              </w:rPr>
              <w:t xml:space="preserve"> </w:t>
            </w:r>
            <w:r w:rsidRPr="00A91282">
              <w:rPr>
                <w:rFonts w:ascii="Times New Roman" w:hAnsi="Times New Roman"/>
                <w:sz w:val="28"/>
                <w:szCs w:val="28"/>
              </w:rPr>
              <w:t>Контрольно-ревизионной комиссии</w:t>
            </w:r>
            <w:r>
              <w:rPr>
                <w:rFonts w:ascii="Times New Roman" w:hAnsi="Times New Roman"/>
                <w:sz w:val="28"/>
                <w:szCs w:val="28"/>
              </w:rPr>
              <w:t xml:space="preserve"> </w:t>
            </w:r>
            <w:r w:rsidRPr="00A91282">
              <w:rPr>
                <w:rFonts w:ascii="Times New Roman" w:hAnsi="Times New Roman"/>
                <w:sz w:val="28"/>
                <w:szCs w:val="28"/>
              </w:rPr>
              <w:t>муниципального образования</w:t>
            </w:r>
          </w:p>
          <w:p w14:paraId="79C11C0B" w14:textId="3AF923B9" w:rsidR="00BF74CF" w:rsidRPr="00A91282" w:rsidRDefault="00BF74CF" w:rsidP="00BF74CF">
            <w:pPr>
              <w:pStyle w:val="ad"/>
              <w:jc w:val="both"/>
              <w:rPr>
                <w:rFonts w:ascii="Times New Roman" w:hAnsi="Times New Roman"/>
                <w:sz w:val="28"/>
                <w:szCs w:val="28"/>
              </w:rPr>
            </w:pPr>
            <w:r w:rsidRPr="00A91282">
              <w:rPr>
                <w:rFonts w:ascii="Times New Roman" w:hAnsi="Times New Roman"/>
                <w:sz w:val="28"/>
                <w:szCs w:val="28"/>
              </w:rPr>
              <w:t>«</w:t>
            </w:r>
            <w:proofErr w:type="spellStart"/>
            <w:r w:rsidRPr="00A91282">
              <w:rPr>
                <w:rFonts w:ascii="Times New Roman" w:hAnsi="Times New Roman"/>
                <w:sz w:val="28"/>
                <w:szCs w:val="28"/>
              </w:rPr>
              <w:t>Кардымовский</w:t>
            </w:r>
            <w:proofErr w:type="spellEnd"/>
            <w:r w:rsidRPr="00A91282">
              <w:rPr>
                <w:rFonts w:ascii="Times New Roman" w:hAnsi="Times New Roman"/>
                <w:sz w:val="28"/>
                <w:szCs w:val="28"/>
              </w:rPr>
              <w:t xml:space="preserve"> район»</w:t>
            </w:r>
            <w:r>
              <w:rPr>
                <w:rFonts w:ascii="Times New Roman" w:hAnsi="Times New Roman"/>
                <w:sz w:val="28"/>
                <w:szCs w:val="28"/>
              </w:rPr>
              <w:t xml:space="preserve"> </w:t>
            </w:r>
            <w:r w:rsidR="002E6185">
              <w:rPr>
                <w:rFonts w:ascii="Times New Roman" w:hAnsi="Times New Roman"/>
                <w:sz w:val="28"/>
                <w:szCs w:val="28"/>
              </w:rPr>
              <w:t>Смоленской области за 202</w:t>
            </w:r>
            <w:r w:rsidR="004E48BF">
              <w:rPr>
                <w:rFonts w:ascii="Times New Roman" w:hAnsi="Times New Roman"/>
                <w:sz w:val="28"/>
                <w:szCs w:val="28"/>
              </w:rPr>
              <w:t>2</w:t>
            </w:r>
            <w:r>
              <w:rPr>
                <w:rFonts w:ascii="Times New Roman" w:hAnsi="Times New Roman"/>
                <w:sz w:val="28"/>
                <w:szCs w:val="28"/>
              </w:rPr>
              <w:t xml:space="preserve"> год</w:t>
            </w:r>
            <w:r w:rsidRPr="00A91282">
              <w:rPr>
                <w:rFonts w:ascii="Times New Roman" w:hAnsi="Times New Roman"/>
                <w:sz w:val="28"/>
                <w:szCs w:val="28"/>
              </w:rPr>
              <w:t xml:space="preserve"> </w:t>
            </w:r>
          </w:p>
          <w:bookmarkEnd w:id="0"/>
          <w:p w14:paraId="005DC730" w14:textId="77777777" w:rsidR="00BF74CF" w:rsidRDefault="00BF74CF" w:rsidP="00BF74CF">
            <w:pPr>
              <w:pStyle w:val="ad"/>
              <w:jc w:val="both"/>
              <w:rPr>
                <w:rFonts w:ascii="Times New Roman" w:hAnsi="Times New Roman"/>
                <w:b/>
                <w:sz w:val="28"/>
                <w:szCs w:val="28"/>
              </w:rPr>
            </w:pPr>
          </w:p>
        </w:tc>
        <w:tc>
          <w:tcPr>
            <w:tcW w:w="4927" w:type="dxa"/>
          </w:tcPr>
          <w:p w14:paraId="28AF3336" w14:textId="77777777" w:rsidR="00BF74CF" w:rsidRDefault="00BF74CF" w:rsidP="00BD6CCD">
            <w:pPr>
              <w:pStyle w:val="ad"/>
              <w:rPr>
                <w:rFonts w:ascii="Times New Roman" w:hAnsi="Times New Roman"/>
                <w:b/>
                <w:sz w:val="28"/>
                <w:szCs w:val="28"/>
              </w:rPr>
            </w:pPr>
          </w:p>
        </w:tc>
      </w:tr>
    </w:tbl>
    <w:p w14:paraId="63712F2D" w14:textId="77777777" w:rsidR="00BD6CCD" w:rsidRPr="00A91282" w:rsidRDefault="00BD6CCD" w:rsidP="00BD6CCD">
      <w:pPr>
        <w:pStyle w:val="ad"/>
        <w:rPr>
          <w:rFonts w:ascii="Times New Roman" w:hAnsi="Times New Roman"/>
          <w:sz w:val="28"/>
          <w:szCs w:val="28"/>
        </w:rPr>
      </w:pPr>
    </w:p>
    <w:p w14:paraId="082BAB44" w14:textId="435B728D" w:rsidR="00BD6CCD" w:rsidRPr="00A91282" w:rsidRDefault="00BD6CCD" w:rsidP="00BF74CF">
      <w:pPr>
        <w:pStyle w:val="ad"/>
        <w:ind w:firstLine="709"/>
        <w:jc w:val="both"/>
        <w:rPr>
          <w:rFonts w:ascii="Times New Roman" w:hAnsi="Times New Roman"/>
          <w:sz w:val="28"/>
          <w:szCs w:val="28"/>
        </w:rPr>
      </w:pPr>
      <w:r w:rsidRPr="00A91282">
        <w:rPr>
          <w:rFonts w:ascii="Times New Roman" w:hAnsi="Times New Roman"/>
          <w:sz w:val="28"/>
          <w:szCs w:val="28"/>
        </w:rPr>
        <w:t>Руководствуясь,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w:t>
      </w:r>
      <w:proofErr w:type="spellStart"/>
      <w:r w:rsidRPr="00A91282">
        <w:rPr>
          <w:rFonts w:ascii="Times New Roman" w:hAnsi="Times New Roman"/>
          <w:sz w:val="28"/>
          <w:szCs w:val="28"/>
        </w:rPr>
        <w:t>Кардымовский</w:t>
      </w:r>
      <w:proofErr w:type="spellEnd"/>
      <w:r w:rsidRPr="00A91282">
        <w:rPr>
          <w:rFonts w:ascii="Times New Roman" w:hAnsi="Times New Roman"/>
          <w:sz w:val="28"/>
          <w:szCs w:val="28"/>
        </w:rPr>
        <w:t xml:space="preserve"> район» Смоленской области,  Положения о Контрольно-ревизионной комиссии муниципального образования «</w:t>
      </w:r>
      <w:proofErr w:type="spellStart"/>
      <w:r w:rsidRPr="00A91282">
        <w:rPr>
          <w:rFonts w:ascii="Times New Roman" w:hAnsi="Times New Roman"/>
          <w:sz w:val="28"/>
          <w:szCs w:val="28"/>
        </w:rPr>
        <w:t>Кардымовский</w:t>
      </w:r>
      <w:proofErr w:type="spellEnd"/>
      <w:r w:rsidRPr="00A91282">
        <w:rPr>
          <w:rFonts w:ascii="Times New Roman" w:hAnsi="Times New Roman"/>
          <w:sz w:val="28"/>
          <w:szCs w:val="28"/>
        </w:rPr>
        <w:t xml:space="preserve"> район» Смоленской области</w:t>
      </w:r>
      <w:r w:rsidR="004E48BF">
        <w:rPr>
          <w:rFonts w:ascii="Times New Roman" w:hAnsi="Times New Roman"/>
          <w:sz w:val="28"/>
          <w:szCs w:val="28"/>
        </w:rPr>
        <w:t xml:space="preserve">, утвержденного решением </w:t>
      </w:r>
      <w:proofErr w:type="spellStart"/>
      <w:r w:rsidR="004E48BF">
        <w:rPr>
          <w:rFonts w:ascii="Times New Roman" w:hAnsi="Times New Roman"/>
          <w:sz w:val="28"/>
          <w:szCs w:val="28"/>
        </w:rPr>
        <w:t>Кардымовского</w:t>
      </w:r>
      <w:proofErr w:type="spellEnd"/>
      <w:r w:rsidR="004E48BF">
        <w:rPr>
          <w:rFonts w:ascii="Times New Roman" w:hAnsi="Times New Roman"/>
          <w:sz w:val="28"/>
          <w:szCs w:val="28"/>
        </w:rPr>
        <w:t xml:space="preserve"> районного Совета депутатов от 23.09.2021 № Ре-00048</w:t>
      </w:r>
      <w:r w:rsidRPr="00A91282">
        <w:rPr>
          <w:rFonts w:ascii="Times New Roman" w:hAnsi="Times New Roman"/>
          <w:sz w:val="28"/>
          <w:szCs w:val="28"/>
        </w:rPr>
        <w:t xml:space="preserve"> </w:t>
      </w:r>
    </w:p>
    <w:p w14:paraId="0E5601FC" w14:textId="77777777" w:rsidR="00BD6CCD" w:rsidRPr="00A91282" w:rsidRDefault="00BD6CCD" w:rsidP="00BD6CCD">
      <w:pPr>
        <w:pStyle w:val="ad"/>
        <w:rPr>
          <w:rFonts w:ascii="Times New Roman" w:hAnsi="Times New Roman"/>
          <w:sz w:val="28"/>
          <w:szCs w:val="28"/>
        </w:rPr>
      </w:pPr>
    </w:p>
    <w:p w14:paraId="1496CF74" w14:textId="77777777" w:rsidR="00BD6CCD" w:rsidRPr="00A91282" w:rsidRDefault="00BD6CCD" w:rsidP="00505BDD">
      <w:pPr>
        <w:pStyle w:val="ad"/>
        <w:ind w:firstLine="709"/>
        <w:rPr>
          <w:rFonts w:ascii="Times New Roman" w:hAnsi="Times New Roman"/>
          <w:b/>
          <w:bCs/>
          <w:sz w:val="28"/>
          <w:szCs w:val="28"/>
        </w:rPr>
      </w:pPr>
      <w:r w:rsidRPr="00A91282">
        <w:rPr>
          <w:rFonts w:ascii="Times New Roman" w:hAnsi="Times New Roman"/>
          <w:b/>
          <w:bCs/>
          <w:sz w:val="28"/>
          <w:szCs w:val="28"/>
        </w:rPr>
        <w:t>ПОСТАНОВЛЯЮ:</w:t>
      </w:r>
    </w:p>
    <w:p w14:paraId="78A163BD" w14:textId="77777777" w:rsidR="00BD6CCD" w:rsidRPr="00A91282" w:rsidRDefault="00BD6CCD" w:rsidP="00BD6CCD">
      <w:pPr>
        <w:pStyle w:val="ad"/>
        <w:rPr>
          <w:rFonts w:ascii="Times New Roman" w:hAnsi="Times New Roman"/>
          <w:b/>
          <w:bCs/>
          <w:sz w:val="28"/>
          <w:szCs w:val="28"/>
        </w:rPr>
      </w:pPr>
    </w:p>
    <w:p w14:paraId="627C3841" w14:textId="5B44F734" w:rsidR="00BD6CCD" w:rsidRPr="00A91282" w:rsidRDefault="00BD6CCD" w:rsidP="00BF74CF">
      <w:pPr>
        <w:pStyle w:val="ad"/>
        <w:ind w:firstLine="709"/>
        <w:jc w:val="both"/>
        <w:rPr>
          <w:rFonts w:ascii="Times New Roman" w:hAnsi="Times New Roman"/>
          <w:sz w:val="28"/>
          <w:szCs w:val="28"/>
        </w:rPr>
      </w:pPr>
      <w:r w:rsidRPr="00A91282">
        <w:rPr>
          <w:rFonts w:ascii="Times New Roman" w:hAnsi="Times New Roman"/>
          <w:sz w:val="28"/>
          <w:szCs w:val="28"/>
        </w:rPr>
        <w:t>1.</w:t>
      </w:r>
      <w:r w:rsidR="00BF74CF">
        <w:rPr>
          <w:rFonts w:ascii="Times New Roman" w:hAnsi="Times New Roman"/>
          <w:sz w:val="28"/>
          <w:szCs w:val="28"/>
        </w:rPr>
        <w:t xml:space="preserve"> </w:t>
      </w:r>
      <w:r w:rsidRPr="00A91282">
        <w:rPr>
          <w:rFonts w:ascii="Times New Roman" w:hAnsi="Times New Roman"/>
          <w:sz w:val="28"/>
          <w:szCs w:val="28"/>
        </w:rPr>
        <w:t>Утвердить отчет о деятельности Контрольно-ревизионной комиссии муниципального образования «</w:t>
      </w:r>
      <w:proofErr w:type="spellStart"/>
      <w:r w:rsidRPr="00A91282">
        <w:rPr>
          <w:rFonts w:ascii="Times New Roman" w:hAnsi="Times New Roman"/>
          <w:sz w:val="28"/>
          <w:szCs w:val="28"/>
        </w:rPr>
        <w:t>Кардымовский</w:t>
      </w:r>
      <w:proofErr w:type="spellEnd"/>
      <w:r w:rsidRPr="00A91282">
        <w:rPr>
          <w:rFonts w:ascii="Times New Roman" w:hAnsi="Times New Roman"/>
          <w:sz w:val="28"/>
          <w:szCs w:val="28"/>
        </w:rPr>
        <w:t xml:space="preserve"> </w:t>
      </w:r>
      <w:r w:rsidR="00563AB1">
        <w:rPr>
          <w:rFonts w:ascii="Times New Roman" w:hAnsi="Times New Roman"/>
          <w:sz w:val="28"/>
          <w:szCs w:val="28"/>
        </w:rPr>
        <w:t>р</w:t>
      </w:r>
      <w:r w:rsidR="002E6185">
        <w:rPr>
          <w:rFonts w:ascii="Times New Roman" w:hAnsi="Times New Roman"/>
          <w:sz w:val="28"/>
          <w:szCs w:val="28"/>
        </w:rPr>
        <w:t>айон» Смоленской области за 202</w:t>
      </w:r>
      <w:r w:rsidR="004E48BF">
        <w:rPr>
          <w:rFonts w:ascii="Times New Roman" w:hAnsi="Times New Roman"/>
          <w:sz w:val="28"/>
          <w:szCs w:val="28"/>
        </w:rPr>
        <w:t>2</w:t>
      </w:r>
      <w:r w:rsidRPr="00A91282">
        <w:rPr>
          <w:rFonts w:ascii="Times New Roman" w:hAnsi="Times New Roman"/>
          <w:sz w:val="28"/>
          <w:szCs w:val="28"/>
        </w:rPr>
        <w:t xml:space="preserve"> год</w:t>
      </w:r>
      <w:r w:rsidR="00EC17D8">
        <w:rPr>
          <w:rFonts w:ascii="Times New Roman" w:hAnsi="Times New Roman"/>
          <w:sz w:val="28"/>
          <w:szCs w:val="28"/>
        </w:rPr>
        <w:t xml:space="preserve"> согласно приложению к настоящему постановлению</w:t>
      </w:r>
      <w:r w:rsidRPr="00A91282">
        <w:rPr>
          <w:rFonts w:ascii="Times New Roman" w:hAnsi="Times New Roman"/>
          <w:sz w:val="28"/>
          <w:szCs w:val="28"/>
        </w:rPr>
        <w:t>.</w:t>
      </w:r>
    </w:p>
    <w:p w14:paraId="5286F359" w14:textId="5EE1C388" w:rsidR="00BD6CCD" w:rsidRDefault="00BD6CCD" w:rsidP="00BF74CF">
      <w:pPr>
        <w:pStyle w:val="ad"/>
        <w:ind w:firstLine="709"/>
        <w:jc w:val="both"/>
        <w:rPr>
          <w:rFonts w:ascii="Times New Roman" w:hAnsi="Times New Roman"/>
          <w:sz w:val="28"/>
          <w:szCs w:val="28"/>
        </w:rPr>
      </w:pPr>
      <w:r>
        <w:rPr>
          <w:rFonts w:ascii="Times New Roman" w:hAnsi="Times New Roman"/>
          <w:sz w:val="28"/>
          <w:szCs w:val="28"/>
        </w:rPr>
        <w:t>2.</w:t>
      </w:r>
      <w:r w:rsidR="00BF74CF">
        <w:rPr>
          <w:rFonts w:ascii="Times New Roman" w:hAnsi="Times New Roman"/>
          <w:sz w:val="28"/>
          <w:szCs w:val="28"/>
        </w:rPr>
        <w:t xml:space="preserve"> </w:t>
      </w:r>
      <w:r>
        <w:rPr>
          <w:rFonts w:ascii="Times New Roman" w:hAnsi="Times New Roman"/>
          <w:sz w:val="28"/>
          <w:szCs w:val="28"/>
        </w:rPr>
        <w:t xml:space="preserve">Направить </w:t>
      </w:r>
      <w:r w:rsidR="00505BDD">
        <w:rPr>
          <w:rFonts w:ascii="Times New Roman" w:hAnsi="Times New Roman"/>
          <w:sz w:val="28"/>
          <w:szCs w:val="28"/>
        </w:rPr>
        <w:t xml:space="preserve">прилагаемый </w:t>
      </w:r>
      <w:r w:rsidRPr="00A91282">
        <w:rPr>
          <w:rFonts w:ascii="Times New Roman" w:hAnsi="Times New Roman"/>
          <w:sz w:val="28"/>
          <w:szCs w:val="28"/>
        </w:rPr>
        <w:t xml:space="preserve">отчет на рассмотрение </w:t>
      </w:r>
      <w:r w:rsidR="002E6185">
        <w:rPr>
          <w:rFonts w:ascii="Times New Roman" w:hAnsi="Times New Roman"/>
          <w:sz w:val="28"/>
          <w:szCs w:val="28"/>
        </w:rPr>
        <w:t xml:space="preserve">в </w:t>
      </w:r>
      <w:proofErr w:type="spellStart"/>
      <w:r w:rsidR="002E6185">
        <w:rPr>
          <w:rFonts w:ascii="Times New Roman" w:hAnsi="Times New Roman"/>
          <w:sz w:val="28"/>
          <w:szCs w:val="28"/>
        </w:rPr>
        <w:t>Кардымовский</w:t>
      </w:r>
      <w:proofErr w:type="spellEnd"/>
      <w:r w:rsidR="002E6185">
        <w:rPr>
          <w:rFonts w:ascii="Times New Roman" w:hAnsi="Times New Roman"/>
          <w:sz w:val="28"/>
          <w:szCs w:val="28"/>
        </w:rPr>
        <w:t xml:space="preserve"> районный Совет</w:t>
      </w:r>
      <w:r w:rsidRPr="00A91282">
        <w:rPr>
          <w:rFonts w:ascii="Times New Roman" w:hAnsi="Times New Roman"/>
          <w:sz w:val="28"/>
          <w:szCs w:val="28"/>
        </w:rPr>
        <w:t xml:space="preserve"> депутатов.</w:t>
      </w:r>
    </w:p>
    <w:p w14:paraId="1E328017" w14:textId="7585D545" w:rsidR="00BD6CCD" w:rsidRPr="00A91282" w:rsidRDefault="00BD6CCD" w:rsidP="00BF74CF">
      <w:pPr>
        <w:pStyle w:val="ad"/>
        <w:ind w:firstLine="709"/>
        <w:jc w:val="both"/>
        <w:rPr>
          <w:rFonts w:ascii="Times New Roman" w:hAnsi="Times New Roman"/>
          <w:sz w:val="28"/>
          <w:szCs w:val="28"/>
        </w:rPr>
      </w:pPr>
      <w:r>
        <w:rPr>
          <w:rFonts w:ascii="Times New Roman" w:hAnsi="Times New Roman"/>
          <w:sz w:val="28"/>
          <w:szCs w:val="28"/>
        </w:rPr>
        <w:t>3.</w:t>
      </w:r>
      <w:r w:rsidR="00505BDD">
        <w:rPr>
          <w:rFonts w:ascii="Times New Roman" w:hAnsi="Times New Roman"/>
          <w:sz w:val="28"/>
          <w:szCs w:val="28"/>
        </w:rPr>
        <w:t xml:space="preserve"> </w:t>
      </w:r>
      <w:r>
        <w:rPr>
          <w:rFonts w:ascii="Times New Roman" w:hAnsi="Times New Roman"/>
          <w:sz w:val="28"/>
          <w:szCs w:val="28"/>
        </w:rPr>
        <w:t xml:space="preserve">Направить </w:t>
      </w:r>
      <w:r w:rsidR="00505BDD">
        <w:rPr>
          <w:rFonts w:ascii="Times New Roman" w:hAnsi="Times New Roman"/>
          <w:sz w:val="28"/>
          <w:szCs w:val="28"/>
        </w:rPr>
        <w:t xml:space="preserve">прилагаемый </w:t>
      </w:r>
      <w:r>
        <w:rPr>
          <w:rFonts w:ascii="Times New Roman" w:hAnsi="Times New Roman"/>
          <w:sz w:val="28"/>
          <w:szCs w:val="28"/>
        </w:rPr>
        <w:t>отчет для сведения в Администрацию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w:t>
      </w:r>
      <w:r w:rsidR="008179A3">
        <w:rPr>
          <w:rFonts w:ascii="Times New Roman" w:hAnsi="Times New Roman"/>
          <w:sz w:val="28"/>
          <w:szCs w:val="28"/>
        </w:rPr>
        <w:t>т</w:t>
      </w:r>
      <w:r>
        <w:rPr>
          <w:rFonts w:ascii="Times New Roman" w:hAnsi="Times New Roman"/>
          <w:sz w:val="28"/>
          <w:szCs w:val="28"/>
        </w:rPr>
        <w:t>и.</w:t>
      </w:r>
    </w:p>
    <w:p w14:paraId="7BF074C7" w14:textId="77777777" w:rsidR="000069CB" w:rsidRPr="000069CB" w:rsidRDefault="00514E36" w:rsidP="000069CB">
      <w:pPr>
        <w:pStyle w:val="af9"/>
        <w:shd w:val="clear" w:color="auto" w:fill="FFFFFF"/>
        <w:ind w:firstLine="708"/>
        <w:rPr>
          <w:color w:val="000000"/>
          <w:sz w:val="28"/>
          <w:szCs w:val="28"/>
        </w:rPr>
      </w:pPr>
      <w:r w:rsidRPr="000069CB">
        <w:rPr>
          <w:sz w:val="28"/>
          <w:szCs w:val="28"/>
        </w:rPr>
        <w:t>4</w:t>
      </w:r>
      <w:r>
        <w:rPr>
          <w:sz w:val="28"/>
          <w:szCs w:val="28"/>
        </w:rPr>
        <w:t>.</w:t>
      </w:r>
      <w:r w:rsidR="000069CB">
        <w:rPr>
          <w:sz w:val="28"/>
          <w:szCs w:val="28"/>
        </w:rPr>
        <w:t xml:space="preserve"> </w:t>
      </w:r>
      <w:r w:rsidR="000069CB" w:rsidRPr="000069CB">
        <w:rPr>
          <w:color w:val="000000"/>
          <w:sz w:val="28"/>
          <w:szCs w:val="28"/>
        </w:rPr>
        <w:t>Настоящее постановление разместить на официальном сайте Контрольно-ревизионной комиссии муниципального образования «</w:t>
      </w:r>
      <w:proofErr w:type="spellStart"/>
      <w:r w:rsidR="000069CB" w:rsidRPr="000069CB">
        <w:rPr>
          <w:color w:val="000000"/>
          <w:sz w:val="28"/>
          <w:szCs w:val="28"/>
        </w:rPr>
        <w:t>Кардымовский</w:t>
      </w:r>
      <w:proofErr w:type="spellEnd"/>
      <w:r w:rsidR="000069CB" w:rsidRPr="000069CB">
        <w:rPr>
          <w:color w:val="000000"/>
          <w:sz w:val="28"/>
          <w:szCs w:val="28"/>
        </w:rPr>
        <w:t xml:space="preserve"> район» Смоленской области в сети «Интернет». </w:t>
      </w:r>
    </w:p>
    <w:p w14:paraId="55FED369" w14:textId="77777777" w:rsidR="00BD6CCD" w:rsidRDefault="00BD6CCD" w:rsidP="00BD6CCD">
      <w:pPr>
        <w:pStyle w:val="ad"/>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BF74CF" w14:paraId="5A94B1E2" w14:textId="77777777" w:rsidTr="00EC17D8">
        <w:trPr>
          <w:trHeight w:val="1789"/>
        </w:trPr>
        <w:tc>
          <w:tcPr>
            <w:tcW w:w="5353" w:type="dxa"/>
          </w:tcPr>
          <w:p w14:paraId="2C013797" w14:textId="77777777" w:rsidR="00BF74CF" w:rsidRPr="00BF74CF" w:rsidRDefault="00BF74CF" w:rsidP="00BF74CF">
            <w:pPr>
              <w:pStyle w:val="ad"/>
              <w:jc w:val="both"/>
              <w:rPr>
                <w:rFonts w:ascii="Times New Roman" w:hAnsi="Times New Roman"/>
                <w:sz w:val="28"/>
                <w:szCs w:val="28"/>
              </w:rPr>
            </w:pPr>
            <w:r w:rsidRPr="00BF74CF">
              <w:rPr>
                <w:rFonts w:ascii="Times New Roman" w:hAnsi="Times New Roman"/>
                <w:sz w:val="28"/>
                <w:szCs w:val="28"/>
              </w:rPr>
              <w:t xml:space="preserve">Председатель Контрольно-ревизионной комиссии муниципального образования </w:t>
            </w:r>
          </w:p>
          <w:p w14:paraId="45BE6A88" w14:textId="77777777" w:rsidR="00BF74CF" w:rsidRPr="00BF74CF" w:rsidRDefault="00BF74CF" w:rsidP="00BF74CF">
            <w:pPr>
              <w:pStyle w:val="ad"/>
              <w:jc w:val="both"/>
              <w:rPr>
                <w:rFonts w:ascii="Times New Roman" w:hAnsi="Times New Roman"/>
                <w:sz w:val="28"/>
                <w:szCs w:val="28"/>
              </w:rPr>
            </w:pPr>
            <w:r w:rsidRPr="00BF74CF">
              <w:rPr>
                <w:rFonts w:ascii="Times New Roman" w:hAnsi="Times New Roman"/>
                <w:sz w:val="28"/>
                <w:szCs w:val="28"/>
              </w:rPr>
              <w:t>«</w:t>
            </w:r>
            <w:proofErr w:type="spellStart"/>
            <w:r w:rsidRPr="00BF74CF">
              <w:rPr>
                <w:rFonts w:ascii="Times New Roman" w:hAnsi="Times New Roman"/>
                <w:sz w:val="28"/>
                <w:szCs w:val="28"/>
              </w:rPr>
              <w:t>Кардымовский</w:t>
            </w:r>
            <w:proofErr w:type="spellEnd"/>
            <w:r w:rsidRPr="00BF74CF">
              <w:rPr>
                <w:rFonts w:ascii="Times New Roman" w:hAnsi="Times New Roman"/>
                <w:sz w:val="28"/>
                <w:szCs w:val="28"/>
              </w:rPr>
              <w:t xml:space="preserve"> район» Смоленской области                                                              </w:t>
            </w:r>
          </w:p>
          <w:p w14:paraId="3509B29B" w14:textId="77777777" w:rsidR="00BF74CF" w:rsidRDefault="00BF74CF" w:rsidP="00BF74CF">
            <w:pPr>
              <w:pStyle w:val="ad"/>
              <w:jc w:val="both"/>
              <w:rPr>
                <w:rFonts w:ascii="Times New Roman" w:hAnsi="Times New Roman"/>
                <w:sz w:val="28"/>
                <w:szCs w:val="28"/>
              </w:rPr>
            </w:pPr>
          </w:p>
        </w:tc>
        <w:tc>
          <w:tcPr>
            <w:tcW w:w="4928" w:type="dxa"/>
          </w:tcPr>
          <w:p w14:paraId="5015BDEC" w14:textId="61B8F6BC" w:rsidR="00BF74CF" w:rsidRDefault="004E48BF" w:rsidP="00BF74CF">
            <w:pPr>
              <w:pStyle w:val="ad"/>
              <w:jc w:val="right"/>
              <w:rPr>
                <w:rFonts w:ascii="Times New Roman" w:hAnsi="Times New Roman"/>
                <w:b/>
                <w:sz w:val="28"/>
                <w:szCs w:val="28"/>
              </w:rPr>
            </w:pPr>
            <w:r>
              <w:rPr>
                <w:rFonts w:ascii="Times New Roman" w:hAnsi="Times New Roman"/>
                <w:b/>
                <w:sz w:val="28"/>
                <w:szCs w:val="28"/>
              </w:rPr>
              <w:t xml:space="preserve">Л.Л. </w:t>
            </w:r>
            <w:proofErr w:type="spellStart"/>
            <w:r>
              <w:rPr>
                <w:rFonts w:ascii="Times New Roman" w:hAnsi="Times New Roman"/>
                <w:b/>
                <w:sz w:val="28"/>
                <w:szCs w:val="28"/>
              </w:rPr>
              <w:t>Лифке</w:t>
            </w:r>
            <w:proofErr w:type="spellEnd"/>
          </w:p>
          <w:p w14:paraId="6D23E9DD" w14:textId="77777777" w:rsidR="00BF74CF" w:rsidRDefault="00BF74CF" w:rsidP="00BF74CF">
            <w:pPr>
              <w:pStyle w:val="ad"/>
              <w:ind w:firstLine="4536"/>
              <w:jc w:val="right"/>
              <w:rPr>
                <w:rFonts w:ascii="Times New Roman" w:hAnsi="Times New Roman"/>
                <w:b/>
                <w:snapToGrid w:val="0"/>
                <w:sz w:val="26"/>
                <w:szCs w:val="26"/>
              </w:rPr>
            </w:pPr>
          </w:p>
          <w:p w14:paraId="15CFA90A" w14:textId="77777777" w:rsidR="00BF74CF" w:rsidRDefault="00BF74CF" w:rsidP="00BF74CF">
            <w:pPr>
              <w:pStyle w:val="ad"/>
              <w:jc w:val="right"/>
              <w:rPr>
                <w:rFonts w:ascii="Times New Roman" w:hAnsi="Times New Roman"/>
                <w:sz w:val="28"/>
                <w:szCs w:val="28"/>
              </w:rPr>
            </w:pPr>
          </w:p>
        </w:tc>
      </w:tr>
    </w:tbl>
    <w:p w14:paraId="2583BA18" w14:textId="77777777" w:rsidR="007F0FF0" w:rsidRDefault="007F0FF0" w:rsidP="00505BDD">
      <w:pPr>
        <w:pStyle w:val="ad"/>
        <w:jc w:val="center"/>
        <w:rPr>
          <w:rFonts w:ascii="Times New Roman" w:hAnsi="Times New Roman"/>
          <w:snapToGrid w:val="0"/>
          <w:sz w:val="26"/>
          <w:szCs w:val="26"/>
        </w:rPr>
      </w:pPr>
    </w:p>
    <w:p w14:paraId="4F89D9E6" w14:textId="51271068" w:rsidR="00BD6CCD" w:rsidRPr="002E6185" w:rsidRDefault="00EC17D8" w:rsidP="00505BDD">
      <w:pPr>
        <w:pStyle w:val="ad"/>
        <w:ind w:firstLine="4536"/>
        <w:jc w:val="center"/>
        <w:rPr>
          <w:rFonts w:ascii="Times New Roman" w:hAnsi="Times New Roman"/>
          <w:snapToGrid w:val="0"/>
          <w:sz w:val="26"/>
          <w:szCs w:val="26"/>
        </w:rPr>
      </w:pPr>
      <w:r>
        <w:rPr>
          <w:rFonts w:ascii="Times New Roman" w:hAnsi="Times New Roman"/>
          <w:snapToGrid w:val="0"/>
          <w:sz w:val="26"/>
          <w:szCs w:val="26"/>
        </w:rPr>
        <w:t>Приложение</w:t>
      </w:r>
    </w:p>
    <w:p w14:paraId="1E289E9A" w14:textId="77777777" w:rsidR="00EC17D8" w:rsidRDefault="00EC17D8" w:rsidP="00EC17D8">
      <w:pPr>
        <w:pStyle w:val="ad"/>
        <w:ind w:left="4536" w:firstLine="709"/>
        <w:jc w:val="center"/>
        <w:rPr>
          <w:rFonts w:ascii="Times New Roman" w:hAnsi="Times New Roman"/>
          <w:snapToGrid w:val="0"/>
          <w:sz w:val="26"/>
          <w:szCs w:val="26"/>
        </w:rPr>
      </w:pPr>
      <w:r>
        <w:rPr>
          <w:rFonts w:ascii="Times New Roman" w:hAnsi="Times New Roman"/>
          <w:snapToGrid w:val="0"/>
          <w:sz w:val="26"/>
          <w:szCs w:val="26"/>
        </w:rPr>
        <w:t xml:space="preserve">к </w:t>
      </w:r>
      <w:r w:rsidR="002E6185">
        <w:rPr>
          <w:rFonts w:ascii="Times New Roman" w:hAnsi="Times New Roman"/>
          <w:snapToGrid w:val="0"/>
          <w:sz w:val="26"/>
          <w:szCs w:val="26"/>
        </w:rPr>
        <w:t>п</w:t>
      </w:r>
      <w:r w:rsidR="00F224A2" w:rsidRPr="002E6185">
        <w:rPr>
          <w:rFonts w:ascii="Times New Roman" w:hAnsi="Times New Roman"/>
          <w:snapToGrid w:val="0"/>
          <w:sz w:val="26"/>
          <w:szCs w:val="26"/>
        </w:rPr>
        <w:t>остановлен</w:t>
      </w:r>
      <w:r>
        <w:rPr>
          <w:rFonts w:ascii="Times New Roman" w:hAnsi="Times New Roman"/>
          <w:snapToGrid w:val="0"/>
          <w:sz w:val="26"/>
          <w:szCs w:val="26"/>
        </w:rPr>
        <w:t>ию</w:t>
      </w:r>
      <w:r w:rsidR="00F224A2" w:rsidRPr="002E6185">
        <w:rPr>
          <w:rFonts w:ascii="Times New Roman" w:hAnsi="Times New Roman"/>
          <w:snapToGrid w:val="0"/>
          <w:sz w:val="26"/>
          <w:szCs w:val="26"/>
        </w:rPr>
        <w:t xml:space="preserve"> </w:t>
      </w:r>
      <w:proofErr w:type="spellStart"/>
      <w:r w:rsidR="00F224A2" w:rsidRPr="002E6185">
        <w:rPr>
          <w:rFonts w:ascii="Times New Roman" w:hAnsi="Times New Roman"/>
          <w:snapToGrid w:val="0"/>
          <w:sz w:val="26"/>
          <w:szCs w:val="26"/>
        </w:rPr>
        <w:t>Контрольно</w:t>
      </w:r>
      <w:proofErr w:type="spellEnd"/>
      <w:r w:rsidR="00F224A2" w:rsidRPr="002E6185">
        <w:rPr>
          <w:rFonts w:ascii="Times New Roman" w:hAnsi="Times New Roman"/>
          <w:snapToGrid w:val="0"/>
          <w:sz w:val="26"/>
          <w:szCs w:val="26"/>
        </w:rPr>
        <w:t xml:space="preserve"> – ревизионной комиссии </w:t>
      </w:r>
      <w:proofErr w:type="gramStart"/>
      <w:r w:rsidR="00F224A2" w:rsidRPr="002E6185">
        <w:rPr>
          <w:rFonts w:ascii="Times New Roman" w:hAnsi="Times New Roman"/>
          <w:snapToGrid w:val="0"/>
          <w:sz w:val="26"/>
          <w:szCs w:val="26"/>
        </w:rPr>
        <w:t>муниципального  образования</w:t>
      </w:r>
      <w:proofErr w:type="gramEnd"/>
      <w:r w:rsidR="00F224A2" w:rsidRPr="002E6185">
        <w:rPr>
          <w:rFonts w:ascii="Times New Roman" w:hAnsi="Times New Roman"/>
          <w:snapToGrid w:val="0"/>
          <w:sz w:val="26"/>
          <w:szCs w:val="26"/>
        </w:rPr>
        <w:t xml:space="preserve"> «</w:t>
      </w:r>
      <w:proofErr w:type="spellStart"/>
      <w:r w:rsidR="00F224A2" w:rsidRPr="002E6185">
        <w:rPr>
          <w:rFonts w:ascii="Times New Roman" w:hAnsi="Times New Roman"/>
          <w:snapToGrid w:val="0"/>
          <w:sz w:val="26"/>
          <w:szCs w:val="26"/>
        </w:rPr>
        <w:t>Кардымовский</w:t>
      </w:r>
      <w:proofErr w:type="spellEnd"/>
      <w:r w:rsidR="00F224A2" w:rsidRPr="002E6185">
        <w:rPr>
          <w:rFonts w:ascii="Times New Roman" w:hAnsi="Times New Roman"/>
          <w:snapToGrid w:val="0"/>
          <w:sz w:val="26"/>
          <w:szCs w:val="26"/>
        </w:rPr>
        <w:t xml:space="preserve"> район» </w:t>
      </w:r>
    </w:p>
    <w:p w14:paraId="43E98E89" w14:textId="720E0026" w:rsidR="00EC17D8" w:rsidRDefault="00F224A2" w:rsidP="00EC17D8">
      <w:pPr>
        <w:pStyle w:val="ad"/>
        <w:ind w:left="4536" w:firstLine="709"/>
        <w:jc w:val="center"/>
        <w:rPr>
          <w:rFonts w:ascii="Times New Roman" w:hAnsi="Times New Roman"/>
          <w:snapToGrid w:val="0"/>
          <w:sz w:val="26"/>
          <w:szCs w:val="26"/>
        </w:rPr>
      </w:pPr>
      <w:r w:rsidRPr="002E6185">
        <w:rPr>
          <w:rFonts w:ascii="Times New Roman" w:hAnsi="Times New Roman"/>
          <w:snapToGrid w:val="0"/>
          <w:sz w:val="26"/>
          <w:szCs w:val="26"/>
        </w:rPr>
        <w:t>Смоленской области</w:t>
      </w:r>
    </w:p>
    <w:p w14:paraId="21133EBF" w14:textId="4B317886" w:rsidR="00BD6CCD" w:rsidRPr="002E6185" w:rsidRDefault="00BD6CCD" w:rsidP="00EC17D8">
      <w:pPr>
        <w:pStyle w:val="ad"/>
        <w:ind w:left="4536" w:firstLine="709"/>
        <w:jc w:val="center"/>
        <w:rPr>
          <w:rFonts w:ascii="Times New Roman" w:hAnsi="Times New Roman"/>
          <w:snapToGrid w:val="0"/>
          <w:sz w:val="26"/>
          <w:szCs w:val="26"/>
        </w:rPr>
      </w:pPr>
      <w:r w:rsidRPr="002E6185">
        <w:rPr>
          <w:rFonts w:ascii="Times New Roman" w:hAnsi="Times New Roman"/>
          <w:snapToGrid w:val="0"/>
          <w:sz w:val="26"/>
          <w:szCs w:val="26"/>
        </w:rPr>
        <w:t>от</w:t>
      </w:r>
      <w:r w:rsidR="00A11C9E" w:rsidRPr="002E6185">
        <w:rPr>
          <w:rFonts w:ascii="Times New Roman" w:hAnsi="Times New Roman"/>
          <w:noProof/>
          <w:snapToGrid w:val="0"/>
          <w:sz w:val="26"/>
          <w:szCs w:val="26"/>
        </w:rPr>
        <w:t xml:space="preserve"> «</w:t>
      </w:r>
      <w:r w:rsidR="00505BDD">
        <w:rPr>
          <w:rFonts w:ascii="Times New Roman" w:hAnsi="Times New Roman"/>
          <w:noProof/>
          <w:snapToGrid w:val="0"/>
          <w:sz w:val="26"/>
          <w:szCs w:val="26"/>
        </w:rPr>
        <w:t>13</w:t>
      </w:r>
      <w:r w:rsidRPr="002E6185">
        <w:rPr>
          <w:rFonts w:ascii="Times New Roman" w:hAnsi="Times New Roman"/>
          <w:noProof/>
          <w:snapToGrid w:val="0"/>
          <w:sz w:val="26"/>
          <w:szCs w:val="26"/>
        </w:rPr>
        <w:t>»  февраля 20</w:t>
      </w:r>
      <w:r w:rsidR="002E6185" w:rsidRPr="002E6185">
        <w:rPr>
          <w:rFonts w:ascii="Times New Roman" w:hAnsi="Times New Roman"/>
          <w:noProof/>
          <w:snapToGrid w:val="0"/>
          <w:sz w:val="26"/>
          <w:szCs w:val="26"/>
        </w:rPr>
        <w:t>2</w:t>
      </w:r>
      <w:r w:rsidR="004E48BF">
        <w:rPr>
          <w:rFonts w:ascii="Times New Roman" w:hAnsi="Times New Roman"/>
          <w:noProof/>
          <w:snapToGrid w:val="0"/>
          <w:sz w:val="26"/>
          <w:szCs w:val="26"/>
        </w:rPr>
        <w:t>3</w:t>
      </w:r>
      <w:r w:rsidRPr="002E6185">
        <w:rPr>
          <w:rFonts w:ascii="Times New Roman" w:hAnsi="Times New Roman"/>
          <w:noProof/>
          <w:snapToGrid w:val="0"/>
          <w:sz w:val="26"/>
          <w:szCs w:val="26"/>
        </w:rPr>
        <w:t xml:space="preserve">  №</w:t>
      </w:r>
      <w:r w:rsidR="00505BDD">
        <w:rPr>
          <w:rFonts w:ascii="Times New Roman" w:hAnsi="Times New Roman"/>
          <w:noProof/>
          <w:snapToGrid w:val="0"/>
          <w:sz w:val="26"/>
          <w:szCs w:val="26"/>
        </w:rPr>
        <w:t>7</w:t>
      </w:r>
    </w:p>
    <w:p w14:paraId="24F3AC6B" w14:textId="77777777" w:rsidR="00BD6CCD" w:rsidRDefault="00BD6CCD" w:rsidP="00B723F2">
      <w:pPr>
        <w:pStyle w:val="ad"/>
        <w:rPr>
          <w:rFonts w:ascii="Times New Roman" w:hAnsi="Times New Roman"/>
          <w:sz w:val="26"/>
          <w:szCs w:val="26"/>
        </w:rPr>
      </w:pPr>
    </w:p>
    <w:p w14:paraId="332A5E09" w14:textId="77777777" w:rsidR="00A04FF8" w:rsidRPr="002E6185" w:rsidRDefault="00A04FF8" w:rsidP="00A04FF8">
      <w:pPr>
        <w:pStyle w:val="ad"/>
        <w:jc w:val="center"/>
        <w:rPr>
          <w:rFonts w:ascii="Times New Roman" w:hAnsi="Times New Roman"/>
          <w:b/>
          <w:sz w:val="28"/>
          <w:szCs w:val="28"/>
        </w:rPr>
      </w:pPr>
      <w:r w:rsidRPr="002E6185">
        <w:rPr>
          <w:rFonts w:ascii="Times New Roman" w:hAnsi="Times New Roman"/>
          <w:b/>
          <w:sz w:val="28"/>
          <w:szCs w:val="28"/>
        </w:rPr>
        <w:t>ОТЧЁТ</w:t>
      </w:r>
    </w:p>
    <w:p w14:paraId="7B665EF3" w14:textId="62447A06" w:rsidR="00A04FF8" w:rsidRPr="002E6185" w:rsidRDefault="00A04FF8" w:rsidP="00A04FF8">
      <w:pPr>
        <w:pStyle w:val="ad"/>
        <w:jc w:val="center"/>
        <w:rPr>
          <w:rFonts w:ascii="Times New Roman" w:hAnsi="Times New Roman"/>
          <w:b/>
          <w:sz w:val="28"/>
          <w:szCs w:val="28"/>
        </w:rPr>
      </w:pPr>
      <w:r w:rsidRPr="002E6185">
        <w:rPr>
          <w:rFonts w:ascii="Times New Roman" w:hAnsi="Times New Roman"/>
          <w:b/>
          <w:sz w:val="28"/>
          <w:szCs w:val="28"/>
        </w:rPr>
        <w:t>о деятельности Контрольно-ревизионной комиссии муниципального образования «</w:t>
      </w:r>
      <w:proofErr w:type="spellStart"/>
      <w:r w:rsidRPr="002E6185">
        <w:rPr>
          <w:rFonts w:ascii="Times New Roman" w:hAnsi="Times New Roman"/>
          <w:b/>
          <w:sz w:val="28"/>
          <w:szCs w:val="28"/>
        </w:rPr>
        <w:t>Кардымовский</w:t>
      </w:r>
      <w:proofErr w:type="spellEnd"/>
      <w:r w:rsidRPr="002E6185">
        <w:rPr>
          <w:rFonts w:ascii="Times New Roman" w:hAnsi="Times New Roman"/>
          <w:b/>
          <w:sz w:val="28"/>
          <w:szCs w:val="28"/>
        </w:rPr>
        <w:t xml:space="preserve"> </w:t>
      </w:r>
      <w:r w:rsidR="00563AB1" w:rsidRPr="002E6185">
        <w:rPr>
          <w:rFonts w:ascii="Times New Roman" w:hAnsi="Times New Roman"/>
          <w:b/>
          <w:sz w:val="28"/>
          <w:szCs w:val="28"/>
        </w:rPr>
        <w:t>р</w:t>
      </w:r>
      <w:r w:rsidR="002E6185">
        <w:rPr>
          <w:rFonts w:ascii="Times New Roman" w:hAnsi="Times New Roman"/>
          <w:b/>
          <w:sz w:val="28"/>
          <w:szCs w:val="28"/>
        </w:rPr>
        <w:t>айон» Смоленской области за 202</w:t>
      </w:r>
      <w:r w:rsidR="004E48BF">
        <w:rPr>
          <w:rFonts w:ascii="Times New Roman" w:hAnsi="Times New Roman"/>
          <w:b/>
          <w:sz w:val="28"/>
          <w:szCs w:val="28"/>
        </w:rPr>
        <w:t>2</w:t>
      </w:r>
      <w:r w:rsidR="00BF74CF" w:rsidRPr="002E6185">
        <w:rPr>
          <w:rFonts w:ascii="Times New Roman" w:hAnsi="Times New Roman"/>
          <w:b/>
          <w:sz w:val="28"/>
          <w:szCs w:val="28"/>
        </w:rPr>
        <w:t xml:space="preserve"> год</w:t>
      </w:r>
    </w:p>
    <w:p w14:paraId="21558EC2" w14:textId="77777777" w:rsidR="00A04FF8" w:rsidRPr="002E6185" w:rsidRDefault="00A04FF8" w:rsidP="00A04FF8">
      <w:pPr>
        <w:pStyle w:val="ad"/>
        <w:jc w:val="center"/>
        <w:rPr>
          <w:rFonts w:ascii="Times New Roman" w:hAnsi="Times New Roman"/>
          <w:b/>
          <w:bCs/>
          <w:sz w:val="28"/>
          <w:szCs w:val="28"/>
        </w:rPr>
      </w:pPr>
    </w:p>
    <w:p w14:paraId="6A527354" w14:textId="5D0A2A0E" w:rsidR="002E6185" w:rsidRPr="003A5288" w:rsidRDefault="002E6185" w:rsidP="004E48BF">
      <w:pPr>
        <w:pStyle w:val="afa"/>
        <w:numPr>
          <w:ilvl w:val="0"/>
          <w:numId w:val="47"/>
        </w:numPr>
        <w:spacing w:after="0" w:line="240" w:lineRule="auto"/>
        <w:jc w:val="center"/>
        <w:rPr>
          <w:rFonts w:ascii="Times New Roman" w:hAnsi="Times New Roman"/>
          <w:b/>
          <w:sz w:val="28"/>
          <w:szCs w:val="28"/>
        </w:rPr>
      </w:pPr>
      <w:r w:rsidRPr="003A5288">
        <w:rPr>
          <w:rFonts w:ascii="Times New Roman" w:hAnsi="Times New Roman"/>
          <w:b/>
          <w:sz w:val="28"/>
          <w:szCs w:val="28"/>
        </w:rPr>
        <w:t>Общие положения</w:t>
      </w:r>
    </w:p>
    <w:p w14:paraId="3DE68090" w14:textId="77777777" w:rsidR="004E48BF" w:rsidRPr="004E48BF" w:rsidRDefault="004E48BF" w:rsidP="004E48BF">
      <w:pPr>
        <w:pStyle w:val="afa"/>
        <w:spacing w:after="0" w:line="240" w:lineRule="auto"/>
        <w:ind w:left="927"/>
        <w:rPr>
          <w:rFonts w:ascii="Times New Roman" w:hAnsi="Times New Roman"/>
          <w:b/>
          <w:sz w:val="26"/>
          <w:szCs w:val="26"/>
        </w:rPr>
      </w:pPr>
    </w:p>
    <w:p w14:paraId="17DD0455" w14:textId="1F660521" w:rsidR="004E48BF" w:rsidRPr="00DB4C2F" w:rsidRDefault="004E48BF" w:rsidP="00DB4C2F">
      <w:pPr>
        <w:spacing w:after="0" w:line="240" w:lineRule="auto"/>
        <w:ind w:firstLine="709"/>
        <w:jc w:val="both"/>
        <w:rPr>
          <w:rFonts w:ascii="Times New Roman" w:eastAsia="Times New Roman" w:hAnsi="Times New Roman" w:cs="Times New Roman"/>
          <w:bCs/>
          <w:sz w:val="28"/>
          <w:szCs w:val="28"/>
        </w:rPr>
      </w:pPr>
      <w:r w:rsidRPr="00DB4C2F">
        <w:rPr>
          <w:rFonts w:ascii="Times New Roman" w:hAnsi="Times New Roman" w:cs="Times New Roman"/>
          <w:sz w:val="28"/>
          <w:szCs w:val="28"/>
        </w:rPr>
        <w:t>Контрольно-ревизионная комиссия муниципального образования «</w:t>
      </w:r>
      <w:proofErr w:type="spellStart"/>
      <w:r w:rsidRPr="00DB4C2F">
        <w:rPr>
          <w:rFonts w:ascii="Times New Roman" w:hAnsi="Times New Roman" w:cs="Times New Roman"/>
          <w:sz w:val="28"/>
          <w:szCs w:val="28"/>
        </w:rPr>
        <w:t>Кардымовский</w:t>
      </w:r>
      <w:proofErr w:type="spellEnd"/>
      <w:r w:rsidRPr="00DB4C2F">
        <w:rPr>
          <w:rFonts w:ascii="Times New Roman" w:hAnsi="Times New Roman" w:cs="Times New Roman"/>
          <w:sz w:val="28"/>
          <w:szCs w:val="28"/>
        </w:rPr>
        <w:t xml:space="preserve"> район» Смоленской области</w:t>
      </w:r>
      <w:r w:rsidR="007F2F46" w:rsidRPr="00DB4C2F">
        <w:rPr>
          <w:rFonts w:ascii="Times New Roman" w:hAnsi="Times New Roman" w:cs="Times New Roman"/>
          <w:sz w:val="28"/>
          <w:szCs w:val="28"/>
        </w:rPr>
        <w:t xml:space="preserve"> (далее КРК </w:t>
      </w:r>
      <w:proofErr w:type="spellStart"/>
      <w:r w:rsidR="007F2F46" w:rsidRPr="00DB4C2F">
        <w:rPr>
          <w:rFonts w:ascii="Times New Roman" w:hAnsi="Times New Roman" w:cs="Times New Roman"/>
          <w:sz w:val="28"/>
          <w:szCs w:val="28"/>
        </w:rPr>
        <w:t>Кардымовского</w:t>
      </w:r>
      <w:proofErr w:type="spellEnd"/>
      <w:r w:rsidR="007F2F46" w:rsidRPr="00DB4C2F">
        <w:rPr>
          <w:rFonts w:ascii="Times New Roman" w:hAnsi="Times New Roman" w:cs="Times New Roman"/>
          <w:sz w:val="28"/>
          <w:szCs w:val="28"/>
        </w:rPr>
        <w:t xml:space="preserve"> района)</w:t>
      </w:r>
      <w:r w:rsidRPr="00DB4C2F">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входящим в систему органов местного самоуправления муниципального </w:t>
      </w:r>
      <w:proofErr w:type="spellStart"/>
      <w:r w:rsidRPr="00DB4C2F">
        <w:rPr>
          <w:rFonts w:ascii="Times New Roman" w:hAnsi="Times New Roman" w:cs="Times New Roman"/>
          <w:sz w:val="28"/>
          <w:szCs w:val="28"/>
        </w:rPr>
        <w:t>обрзования</w:t>
      </w:r>
      <w:proofErr w:type="spellEnd"/>
      <w:r w:rsidRPr="00DB4C2F">
        <w:rPr>
          <w:rFonts w:ascii="Times New Roman" w:hAnsi="Times New Roman" w:cs="Times New Roman"/>
          <w:sz w:val="28"/>
          <w:szCs w:val="28"/>
        </w:rPr>
        <w:t xml:space="preserve"> «</w:t>
      </w:r>
      <w:proofErr w:type="spellStart"/>
      <w:r w:rsidRPr="00DB4C2F">
        <w:rPr>
          <w:rFonts w:ascii="Times New Roman" w:hAnsi="Times New Roman" w:cs="Times New Roman"/>
          <w:sz w:val="28"/>
          <w:szCs w:val="28"/>
        </w:rPr>
        <w:t>Кардымовский</w:t>
      </w:r>
      <w:proofErr w:type="spellEnd"/>
      <w:r w:rsidRPr="00DB4C2F">
        <w:rPr>
          <w:rFonts w:ascii="Times New Roman" w:hAnsi="Times New Roman" w:cs="Times New Roman"/>
          <w:sz w:val="28"/>
          <w:szCs w:val="28"/>
        </w:rPr>
        <w:t xml:space="preserve"> район» Смоленской области. </w:t>
      </w:r>
      <w:r w:rsidR="007F2F46" w:rsidRPr="00DB4C2F">
        <w:rPr>
          <w:rFonts w:ascii="Times New Roman" w:hAnsi="Times New Roman" w:cs="Times New Roman"/>
          <w:sz w:val="28"/>
          <w:szCs w:val="28"/>
        </w:rPr>
        <w:t xml:space="preserve">КРК </w:t>
      </w:r>
      <w:proofErr w:type="spellStart"/>
      <w:r w:rsidR="007F2F46" w:rsidRPr="00DB4C2F">
        <w:rPr>
          <w:rFonts w:ascii="Times New Roman" w:hAnsi="Times New Roman" w:cs="Times New Roman"/>
          <w:sz w:val="28"/>
          <w:szCs w:val="28"/>
        </w:rPr>
        <w:t>Кардымовского</w:t>
      </w:r>
      <w:proofErr w:type="spellEnd"/>
      <w:r w:rsidR="007F2F46" w:rsidRPr="00DB4C2F">
        <w:rPr>
          <w:rFonts w:ascii="Times New Roman" w:hAnsi="Times New Roman" w:cs="Times New Roman"/>
          <w:sz w:val="28"/>
          <w:szCs w:val="28"/>
        </w:rPr>
        <w:t xml:space="preserve"> района</w:t>
      </w:r>
      <w:r w:rsidRPr="00DB4C2F">
        <w:rPr>
          <w:rFonts w:ascii="Times New Roman" w:hAnsi="Times New Roman" w:cs="Times New Roman"/>
          <w:sz w:val="28"/>
          <w:szCs w:val="28"/>
        </w:rPr>
        <w:t xml:space="preserve"> осуществляет свои полномочия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№44-ФЗ «О контрактной системе в сфере закупок товаров, работ, услуг для обеспечения государственных и муниципальных нужд», Уставом муниципального </w:t>
      </w:r>
      <w:r w:rsidR="007F2F46" w:rsidRPr="00DB4C2F">
        <w:rPr>
          <w:rFonts w:ascii="Times New Roman" w:hAnsi="Times New Roman" w:cs="Times New Roman"/>
          <w:sz w:val="28"/>
          <w:szCs w:val="28"/>
        </w:rPr>
        <w:t>образования «</w:t>
      </w:r>
      <w:proofErr w:type="spellStart"/>
      <w:r w:rsidR="007F2F46" w:rsidRPr="00DB4C2F">
        <w:rPr>
          <w:rFonts w:ascii="Times New Roman" w:hAnsi="Times New Roman" w:cs="Times New Roman"/>
          <w:sz w:val="28"/>
          <w:szCs w:val="28"/>
        </w:rPr>
        <w:t>Кардымовский</w:t>
      </w:r>
      <w:proofErr w:type="spellEnd"/>
      <w:r w:rsidR="007F2F46" w:rsidRPr="00DB4C2F">
        <w:rPr>
          <w:rFonts w:ascii="Times New Roman" w:hAnsi="Times New Roman" w:cs="Times New Roman"/>
          <w:sz w:val="28"/>
          <w:szCs w:val="28"/>
        </w:rPr>
        <w:t xml:space="preserve"> район» Смоленской области</w:t>
      </w:r>
      <w:r w:rsidRPr="00DB4C2F">
        <w:rPr>
          <w:rFonts w:ascii="Times New Roman" w:hAnsi="Times New Roman" w:cs="Times New Roman"/>
          <w:sz w:val="28"/>
          <w:szCs w:val="28"/>
        </w:rPr>
        <w:t xml:space="preserve">, Положением </w:t>
      </w:r>
      <w:r w:rsidR="007F2F46" w:rsidRPr="00DB4C2F">
        <w:rPr>
          <w:rFonts w:ascii="Times New Roman" w:hAnsi="Times New Roman" w:cs="Times New Roman"/>
          <w:sz w:val="28"/>
          <w:szCs w:val="28"/>
        </w:rPr>
        <w:t>о</w:t>
      </w:r>
      <w:r w:rsidRPr="00DB4C2F">
        <w:rPr>
          <w:rFonts w:ascii="Times New Roman" w:hAnsi="Times New Roman" w:cs="Times New Roman"/>
          <w:sz w:val="28"/>
          <w:szCs w:val="28"/>
        </w:rPr>
        <w:t xml:space="preserve"> Контрольно</w:t>
      </w:r>
      <w:r w:rsidR="00A71F70" w:rsidRPr="00DB4C2F">
        <w:rPr>
          <w:rFonts w:ascii="Times New Roman" w:hAnsi="Times New Roman" w:cs="Times New Roman"/>
          <w:sz w:val="28"/>
          <w:szCs w:val="28"/>
        </w:rPr>
        <w:t>-ревизионной</w:t>
      </w:r>
      <w:r w:rsidRPr="00DB4C2F">
        <w:rPr>
          <w:rFonts w:ascii="Times New Roman" w:hAnsi="Times New Roman" w:cs="Times New Roman"/>
          <w:sz w:val="28"/>
          <w:szCs w:val="28"/>
        </w:rPr>
        <w:t xml:space="preserve"> комиссии муниципального </w:t>
      </w:r>
      <w:r w:rsidR="00A71F70" w:rsidRPr="00DB4C2F">
        <w:rPr>
          <w:rFonts w:ascii="Times New Roman" w:hAnsi="Times New Roman" w:cs="Times New Roman"/>
          <w:sz w:val="28"/>
          <w:szCs w:val="28"/>
        </w:rPr>
        <w:t>образования «</w:t>
      </w:r>
      <w:proofErr w:type="spellStart"/>
      <w:r w:rsidR="00A71F70" w:rsidRPr="00DB4C2F">
        <w:rPr>
          <w:rFonts w:ascii="Times New Roman" w:hAnsi="Times New Roman" w:cs="Times New Roman"/>
          <w:sz w:val="28"/>
          <w:szCs w:val="28"/>
        </w:rPr>
        <w:t>Кардымовский</w:t>
      </w:r>
      <w:proofErr w:type="spellEnd"/>
      <w:r w:rsidR="00A71F70" w:rsidRPr="00DB4C2F">
        <w:rPr>
          <w:rFonts w:ascii="Times New Roman" w:hAnsi="Times New Roman" w:cs="Times New Roman"/>
          <w:sz w:val="28"/>
          <w:szCs w:val="28"/>
        </w:rPr>
        <w:t xml:space="preserve"> район» Смоленской области</w:t>
      </w:r>
      <w:r w:rsidRPr="00DB4C2F">
        <w:rPr>
          <w:rFonts w:ascii="Times New Roman" w:hAnsi="Times New Roman" w:cs="Times New Roman"/>
          <w:sz w:val="28"/>
          <w:szCs w:val="28"/>
        </w:rPr>
        <w:t xml:space="preserve">, </w:t>
      </w:r>
      <w:r w:rsidR="00A71F70" w:rsidRPr="00DB4C2F">
        <w:rPr>
          <w:rFonts w:ascii="Times New Roman" w:hAnsi="Times New Roman" w:cs="Times New Roman"/>
          <w:sz w:val="28"/>
          <w:szCs w:val="28"/>
        </w:rPr>
        <w:t>утвержденного</w:t>
      </w:r>
      <w:r w:rsidRPr="00DB4C2F">
        <w:rPr>
          <w:rFonts w:ascii="Times New Roman" w:hAnsi="Times New Roman" w:cs="Times New Roman"/>
          <w:sz w:val="28"/>
          <w:szCs w:val="28"/>
        </w:rPr>
        <w:t xml:space="preserve"> решением </w:t>
      </w:r>
      <w:proofErr w:type="spellStart"/>
      <w:r w:rsidR="00A71F70" w:rsidRPr="00DB4C2F">
        <w:rPr>
          <w:rFonts w:ascii="Times New Roman" w:hAnsi="Times New Roman" w:cs="Times New Roman"/>
          <w:sz w:val="28"/>
          <w:szCs w:val="28"/>
        </w:rPr>
        <w:t>Кардымовским</w:t>
      </w:r>
      <w:proofErr w:type="spellEnd"/>
      <w:r w:rsidR="00A71F70" w:rsidRPr="00DB4C2F">
        <w:rPr>
          <w:rFonts w:ascii="Times New Roman" w:hAnsi="Times New Roman" w:cs="Times New Roman"/>
          <w:sz w:val="28"/>
          <w:szCs w:val="28"/>
        </w:rPr>
        <w:t xml:space="preserve"> районным </w:t>
      </w:r>
      <w:r w:rsidRPr="00DB4C2F">
        <w:rPr>
          <w:rFonts w:ascii="Times New Roman" w:hAnsi="Times New Roman" w:cs="Times New Roman"/>
          <w:sz w:val="28"/>
          <w:szCs w:val="28"/>
        </w:rPr>
        <w:t>Совет</w:t>
      </w:r>
      <w:r w:rsidR="00A71F70" w:rsidRPr="00DB4C2F">
        <w:rPr>
          <w:rFonts w:ascii="Times New Roman" w:hAnsi="Times New Roman" w:cs="Times New Roman"/>
          <w:sz w:val="28"/>
          <w:szCs w:val="28"/>
        </w:rPr>
        <w:t>ом</w:t>
      </w:r>
      <w:r w:rsidRPr="00DB4C2F">
        <w:rPr>
          <w:rFonts w:ascii="Times New Roman" w:hAnsi="Times New Roman" w:cs="Times New Roman"/>
          <w:sz w:val="28"/>
          <w:szCs w:val="28"/>
        </w:rPr>
        <w:t xml:space="preserve"> депутатов от 2</w:t>
      </w:r>
      <w:r w:rsidR="00A71F70" w:rsidRPr="00DB4C2F">
        <w:rPr>
          <w:rFonts w:ascii="Times New Roman" w:hAnsi="Times New Roman" w:cs="Times New Roman"/>
          <w:sz w:val="28"/>
          <w:szCs w:val="28"/>
        </w:rPr>
        <w:t>3</w:t>
      </w:r>
      <w:r w:rsidRPr="00DB4C2F">
        <w:rPr>
          <w:rFonts w:ascii="Times New Roman" w:hAnsi="Times New Roman" w:cs="Times New Roman"/>
          <w:sz w:val="28"/>
          <w:szCs w:val="28"/>
        </w:rPr>
        <w:t>.</w:t>
      </w:r>
      <w:r w:rsidR="00A71F70" w:rsidRPr="00DB4C2F">
        <w:rPr>
          <w:rFonts w:ascii="Times New Roman" w:hAnsi="Times New Roman" w:cs="Times New Roman"/>
          <w:sz w:val="28"/>
          <w:szCs w:val="28"/>
        </w:rPr>
        <w:t>09</w:t>
      </w:r>
      <w:r w:rsidRPr="00DB4C2F">
        <w:rPr>
          <w:rFonts w:ascii="Times New Roman" w:hAnsi="Times New Roman" w:cs="Times New Roman"/>
          <w:sz w:val="28"/>
          <w:szCs w:val="28"/>
        </w:rPr>
        <w:t>.20</w:t>
      </w:r>
      <w:r w:rsidR="00A71F70" w:rsidRPr="00DB4C2F">
        <w:rPr>
          <w:rFonts w:ascii="Times New Roman" w:hAnsi="Times New Roman" w:cs="Times New Roman"/>
          <w:sz w:val="28"/>
          <w:szCs w:val="28"/>
        </w:rPr>
        <w:t>21</w:t>
      </w:r>
      <w:r w:rsidRPr="00DB4C2F">
        <w:rPr>
          <w:rFonts w:ascii="Times New Roman" w:hAnsi="Times New Roman" w:cs="Times New Roman"/>
          <w:sz w:val="28"/>
          <w:szCs w:val="28"/>
        </w:rPr>
        <w:t>г. №</w:t>
      </w:r>
      <w:r w:rsidR="00A71F70" w:rsidRPr="00DB4C2F">
        <w:rPr>
          <w:rFonts w:ascii="Times New Roman" w:hAnsi="Times New Roman" w:cs="Times New Roman"/>
          <w:sz w:val="28"/>
          <w:szCs w:val="28"/>
        </w:rPr>
        <w:t xml:space="preserve"> Ре-00048</w:t>
      </w:r>
      <w:r w:rsidRPr="00DB4C2F">
        <w:rPr>
          <w:rFonts w:ascii="Times New Roman" w:hAnsi="Times New Roman" w:cs="Times New Roman"/>
          <w:sz w:val="28"/>
          <w:szCs w:val="28"/>
        </w:rPr>
        <w:t xml:space="preserve">, Регламентом </w:t>
      </w:r>
      <w:r w:rsidR="00A71F70" w:rsidRPr="00DB4C2F">
        <w:rPr>
          <w:rFonts w:ascii="Times New Roman" w:hAnsi="Times New Roman" w:cs="Times New Roman"/>
          <w:sz w:val="28"/>
          <w:szCs w:val="28"/>
        </w:rPr>
        <w:t xml:space="preserve">КРК </w:t>
      </w:r>
      <w:proofErr w:type="spellStart"/>
      <w:r w:rsidR="00A71F70" w:rsidRPr="00DB4C2F">
        <w:rPr>
          <w:rFonts w:ascii="Times New Roman" w:hAnsi="Times New Roman" w:cs="Times New Roman"/>
          <w:sz w:val="28"/>
          <w:szCs w:val="28"/>
        </w:rPr>
        <w:t>Кардымовского</w:t>
      </w:r>
      <w:proofErr w:type="spellEnd"/>
      <w:r w:rsidR="00A71F70" w:rsidRPr="00DB4C2F">
        <w:rPr>
          <w:rFonts w:ascii="Times New Roman" w:hAnsi="Times New Roman" w:cs="Times New Roman"/>
          <w:sz w:val="28"/>
          <w:szCs w:val="28"/>
        </w:rPr>
        <w:t xml:space="preserve"> района</w:t>
      </w:r>
      <w:r w:rsidRPr="00DB4C2F">
        <w:rPr>
          <w:rFonts w:ascii="Times New Roman" w:hAnsi="Times New Roman" w:cs="Times New Roman"/>
          <w:sz w:val="28"/>
          <w:szCs w:val="28"/>
        </w:rPr>
        <w:t xml:space="preserve">, </w:t>
      </w:r>
      <w:r w:rsidR="00A71F70" w:rsidRPr="00DB4C2F">
        <w:rPr>
          <w:rFonts w:ascii="Times New Roman" w:hAnsi="Times New Roman" w:cs="Times New Roman"/>
          <w:sz w:val="28"/>
          <w:szCs w:val="28"/>
        </w:rPr>
        <w:t xml:space="preserve">утвержденного </w:t>
      </w:r>
      <w:r w:rsidR="00353335" w:rsidRPr="00DB4C2F">
        <w:rPr>
          <w:rFonts w:ascii="Times New Roman" w:hAnsi="Times New Roman" w:cs="Times New Roman"/>
          <w:sz w:val="28"/>
          <w:szCs w:val="28"/>
        </w:rPr>
        <w:t xml:space="preserve">постановлением КРК </w:t>
      </w:r>
      <w:proofErr w:type="spellStart"/>
      <w:r w:rsidR="00353335" w:rsidRPr="00DB4C2F">
        <w:rPr>
          <w:rFonts w:ascii="Times New Roman" w:hAnsi="Times New Roman" w:cs="Times New Roman"/>
          <w:sz w:val="28"/>
          <w:szCs w:val="28"/>
        </w:rPr>
        <w:t>Кардымовского</w:t>
      </w:r>
      <w:proofErr w:type="spellEnd"/>
      <w:r w:rsidR="00353335" w:rsidRPr="00DB4C2F">
        <w:rPr>
          <w:rFonts w:ascii="Times New Roman" w:hAnsi="Times New Roman" w:cs="Times New Roman"/>
          <w:sz w:val="28"/>
          <w:szCs w:val="28"/>
        </w:rPr>
        <w:t xml:space="preserve"> района от </w:t>
      </w:r>
      <w:r w:rsidR="00A71F70" w:rsidRPr="00DB4C2F">
        <w:rPr>
          <w:rFonts w:ascii="Times New Roman" w:eastAsia="Times New Roman" w:hAnsi="Times New Roman" w:cs="Times New Roman"/>
          <w:bCs/>
          <w:sz w:val="28"/>
          <w:szCs w:val="28"/>
        </w:rPr>
        <w:t>08.12.2021     № 1</w:t>
      </w:r>
      <w:r w:rsidR="003A0997" w:rsidRPr="00DB4C2F">
        <w:rPr>
          <w:rFonts w:ascii="Times New Roman" w:eastAsia="Times New Roman" w:hAnsi="Times New Roman" w:cs="Times New Roman"/>
          <w:bCs/>
          <w:sz w:val="28"/>
          <w:szCs w:val="28"/>
        </w:rPr>
        <w:t xml:space="preserve">. </w:t>
      </w:r>
    </w:p>
    <w:p w14:paraId="79A2098A" w14:textId="2CF0558E" w:rsidR="003A0997" w:rsidRPr="00DB4C2F" w:rsidRDefault="003A0997" w:rsidP="00DB4C2F">
      <w:pPr>
        <w:spacing w:after="0" w:line="240" w:lineRule="auto"/>
        <w:ind w:firstLine="709"/>
        <w:jc w:val="both"/>
        <w:rPr>
          <w:rFonts w:ascii="Times New Roman" w:hAnsi="Times New Roman" w:cs="Times New Roman"/>
          <w:sz w:val="28"/>
          <w:szCs w:val="28"/>
        </w:rPr>
      </w:pPr>
      <w:r w:rsidRPr="00DB4C2F">
        <w:rPr>
          <w:rFonts w:ascii="Times New Roman" w:hAnsi="Times New Roman" w:cs="Times New Roman"/>
          <w:sz w:val="28"/>
          <w:szCs w:val="28"/>
        </w:rPr>
        <w:t>Штатная численность работников Контрольно-ревизионной комиссии составляет 2 человека: председатель и инспектор.</w:t>
      </w:r>
    </w:p>
    <w:p w14:paraId="2F983DB4" w14:textId="6CD0A688" w:rsidR="00270C63" w:rsidRPr="00DB4C2F" w:rsidRDefault="00A04FF8" w:rsidP="00DB4C2F">
      <w:pPr>
        <w:spacing w:line="240" w:lineRule="auto"/>
        <w:ind w:firstLine="709"/>
        <w:jc w:val="both"/>
        <w:rPr>
          <w:rFonts w:ascii="Times New Roman" w:eastAsia="Times New Roman" w:hAnsi="Times New Roman" w:cs="Times New Roman"/>
          <w:bCs/>
          <w:sz w:val="28"/>
          <w:szCs w:val="28"/>
        </w:rPr>
      </w:pPr>
      <w:proofErr w:type="spellStart"/>
      <w:r w:rsidRPr="00DB4C2F">
        <w:rPr>
          <w:rFonts w:ascii="Times New Roman" w:hAnsi="Times New Roman" w:cs="Times New Roman"/>
          <w:sz w:val="28"/>
          <w:szCs w:val="28"/>
        </w:rPr>
        <w:t>Экспертно</w:t>
      </w:r>
      <w:proofErr w:type="spellEnd"/>
      <w:r w:rsidRPr="00DB4C2F">
        <w:rPr>
          <w:rFonts w:ascii="Times New Roman" w:hAnsi="Times New Roman" w:cs="Times New Roman"/>
          <w:sz w:val="28"/>
          <w:szCs w:val="28"/>
        </w:rPr>
        <w:t xml:space="preserve"> - аналитическая и контрольная д</w:t>
      </w:r>
      <w:r w:rsidR="00D64FC7" w:rsidRPr="00DB4C2F">
        <w:rPr>
          <w:rFonts w:ascii="Times New Roman" w:hAnsi="Times New Roman" w:cs="Times New Roman"/>
          <w:sz w:val="28"/>
          <w:szCs w:val="28"/>
        </w:rPr>
        <w:t xml:space="preserve">еятельность </w:t>
      </w:r>
      <w:r w:rsidR="003A0997" w:rsidRPr="00DB4C2F">
        <w:rPr>
          <w:rFonts w:ascii="Times New Roman" w:hAnsi="Times New Roman" w:cs="Times New Roman"/>
          <w:sz w:val="28"/>
          <w:szCs w:val="28"/>
        </w:rPr>
        <w:t xml:space="preserve">в 2022 году </w:t>
      </w:r>
      <w:r w:rsidR="00D64FC7" w:rsidRPr="00DB4C2F">
        <w:rPr>
          <w:rFonts w:ascii="Times New Roman" w:hAnsi="Times New Roman" w:cs="Times New Roman"/>
          <w:sz w:val="28"/>
          <w:szCs w:val="28"/>
        </w:rPr>
        <w:t xml:space="preserve">осуществлялась </w:t>
      </w:r>
      <w:r w:rsidR="003A0997" w:rsidRPr="00DB4C2F">
        <w:rPr>
          <w:rFonts w:ascii="Times New Roman" w:hAnsi="Times New Roman" w:cs="Times New Roman"/>
          <w:sz w:val="28"/>
          <w:szCs w:val="28"/>
          <w:shd w:val="clear" w:color="auto" w:fill="FFFFFF"/>
        </w:rPr>
        <w:t>на основании Соглашений о передаче полномочий по осуществлению внешнего муниципального финансового контроля, заключенных п</w:t>
      </w:r>
      <w:r w:rsidR="003A0997" w:rsidRPr="00DB4C2F">
        <w:rPr>
          <w:rFonts w:ascii="Times New Roman" w:eastAsia="Calibri" w:hAnsi="Times New Roman" w:cs="Times New Roman"/>
          <w:sz w:val="28"/>
          <w:szCs w:val="28"/>
        </w:rPr>
        <w:t>редставительными органами городского и сельских поселений</w:t>
      </w:r>
      <w:r w:rsidR="00981969" w:rsidRPr="00DB4C2F">
        <w:rPr>
          <w:rFonts w:ascii="Times New Roman" w:eastAsia="Calibri" w:hAnsi="Times New Roman" w:cs="Times New Roman"/>
          <w:sz w:val="28"/>
          <w:szCs w:val="28"/>
        </w:rPr>
        <w:t>,</w:t>
      </w:r>
      <w:r w:rsidR="003A0997" w:rsidRPr="00DB4C2F">
        <w:rPr>
          <w:rFonts w:ascii="Times New Roman" w:eastAsia="Calibri" w:hAnsi="Times New Roman" w:cs="Times New Roman"/>
          <w:sz w:val="28"/>
          <w:szCs w:val="28"/>
        </w:rPr>
        <w:t xml:space="preserve"> </w:t>
      </w:r>
      <w:r w:rsidR="00981969" w:rsidRPr="00DB4C2F">
        <w:rPr>
          <w:rFonts w:ascii="Times New Roman" w:eastAsia="Calibri" w:hAnsi="Times New Roman" w:cs="Times New Roman"/>
          <w:sz w:val="28"/>
          <w:szCs w:val="28"/>
        </w:rPr>
        <w:t>входящих в состав муниципального образования «</w:t>
      </w:r>
      <w:proofErr w:type="spellStart"/>
      <w:r w:rsidR="00981969" w:rsidRPr="00DB4C2F">
        <w:rPr>
          <w:rFonts w:ascii="Times New Roman" w:eastAsia="Calibri" w:hAnsi="Times New Roman" w:cs="Times New Roman"/>
          <w:sz w:val="28"/>
          <w:szCs w:val="28"/>
        </w:rPr>
        <w:t>Кардымовский</w:t>
      </w:r>
      <w:proofErr w:type="spellEnd"/>
      <w:r w:rsidR="00981969" w:rsidRPr="00DB4C2F">
        <w:rPr>
          <w:rFonts w:ascii="Times New Roman" w:eastAsia="Calibri" w:hAnsi="Times New Roman" w:cs="Times New Roman"/>
          <w:sz w:val="28"/>
          <w:szCs w:val="28"/>
        </w:rPr>
        <w:t xml:space="preserve"> район» Смоленской области </w:t>
      </w:r>
      <w:r w:rsidR="003A0997" w:rsidRPr="00DB4C2F">
        <w:rPr>
          <w:rFonts w:ascii="Times New Roman" w:eastAsia="Calibri" w:hAnsi="Times New Roman" w:cs="Times New Roman"/>
          <w:sz w:val="28"/>
          <w:szCs w:val="28"/>
        </w:rPr>
        <w:t xml:space="preserve">с </w:t>
      </w:r>
      <w:proofErr w:type="spellStart"/>
      <w:r w:rsidR="003A0997" w:rsidRPr="00DB4C2F">
        <w:rPr>
          <w:rFonts w:ascii="Times New Roman" w:eastAsia="Calibri" w:hAnsi="Times New Roman" w:cs="Times New Roman"/>
          <w:sz w:val="28"/>
          <w:szCs w:val="28"/>
        </w:rPr>
        <w:t>Кардымовским</w:t>
      </w:r>
      <w:proofErr w:type="spellEnd"/>
      <w:r w:rsidR="003A0997" w:rsidRPr="00DB4C2F">
        <w:rPr>
          <w:rFonts w:ascii="Times New Roman" w:eastAsia="Calibri" w:hAnsi="Times New Roman" w:cs="Times New Roman"/>
          <w:sz w:val="28"/>
          <w:szCs w:val="28"/>
        </w:rPr>
        <w:t xml:space="preserve"> районным Советом депутатов</w:t>
      </w:r>
      <w:r w:rsidR="00981969" w:rsidRPr="00DB4C2F">
        <w:rPr>
          <w:rFonts w:ascii="Times New Roman" w:eastAsia="Calibri" w:hAnsi="Times New Roman" w:cs="Times New Roman"/>
          <w:sz w:val="28"/>
          <w:szCs w:val="28"/>
        </w:rPr>
        <w:t xml:space="preserve"> и</w:t>
      </w:r>
      <w:r w:rsidR="003A0997" w:rsidRPr="00DB4C2F">
        <w:rPr>
          <w:rFonts w:ascii="Times New Roman" w:eastAsia="Calibri" w:hAnsi="Times New Roman" w:cs="Times New Roman"/>
          <w:sz w:val="28"/>
          <w:szCs w:val="28"/>
        </w:rPr>
        <w:t xml:space="preserve"> </w:t>
      </w:r>
      <w:r w:rsidRPr="00DB4C2F">
        <w:rPr>
          <w:rFonts w:ascii="Times New Roman" w:hAnsi="Times New Roman" w:cs="Times New Roman"/>
          <w:sz w:val="28"/>
          <w:szCs w:val="28"/>
        </w:rPr>
        <w:t xml:space="preserve">в соответствии с планом работы </w:t>
      </w:r>
      <w:r w:rsidR="001A653F" w:rsidRPr="00DB4C2F">
        <w:rPr>
          <w:rFonts w:ascii="Times New Roman" w:hAnsi="Times New Roman" w:cs="Times New Roman"/>
          <w:sz w:val="28"/>
          <w:szCs w:val="28"/>
        </w:rPr>
        <w:t xml:space="preserve">КРК </w:t>
      </w:r>
      <w:proofErr w:type="spellStart"/>
      <w:r w:rsidR="001A653F" w:rsidRPr="00DB4C2F">
        <w:rPr>
          <w:rFonts w:ascii="Times New Roman" w:hAnsi="Times New Roman" w:cs="Times New Roman"/>
          <w:sz w:val="28"/>
          <w:szCs w:val="28"/>
        </w:rPr>
        <w:t>Кардымовского</w:t>
      </w:r>
      <w:proofErr w:type="spellEnd"/>
      <w:r w:rsidR="001A653F" w:rsidRPr="00DB4C2F">
        <w:rPr>
          <w:rFonts w:ascii="Times New Roman" w:hAnsi="Times New Roman" w:cs="Times New Roman"/>
          <w:sz w:val="28"/>
          <w:szCs w:val="28"/>
        </w:rPr>
        <w:t xml:space="preserve"> района</w:t>
      </w:r>
      <w:r w:rsidR="00D64FC7" w:rsidRPr="00DB4C2F">
        <w:rPr>
          <w:rFonts w:ascii="Times New Roman" w:hAnsi="Times New Roman" w:cs="Times New Roman"/>
          <w:sz w:val="28"/>
          <w:szCs w:val="28"/>
        </w:rPr>
        <w:t>, утвержденным п</w:t>
      </w:r>
      <w:r w:rsidRPr="00DB4C2F">
        <w:rPr>
          <w:rFonts w:ascii="Times New Roman" w:hAnsi="Times New Roman" w:cs="Times New Roman"/>
          <w:sz w:val="28"/>
          <w:szCs w:val="28"/>
        </w:rPr>
        <w:t xml:space="preserve">остановлением </w:t>
      </w:r>
      <w:r w:rsidR="001A653F" w:rsidRPr="00DB4C2F">
        <w:rPr>
          <w:rFonts w:ascii="Times New Roman" w:hAnsi="Times New Roman" w:cs="Times New Roman"/>
          <w:sz w:val="28"/>
          <w:szCs w:val="28"/>
        </w:rPr>
        <w:t xml:space="preserve">КРК </w:t>
      </w:r>
      <w:proofErr w:type="spellStart"/>
      <w:r w:rsidR="001A653F" w:rsidRPr="00DB4C2F">
        <w:rPr>
          <w:rFonts w:ascii="Times New Roman" w:hAnsi="Times New Roman" w:cs="Times New Roman"/>
          <w:sz w:val="28"/>
          <w:szCs w:val="28"/>
        </w:rPr>
        <w:t>Кардымовского</w:t>
      </w:r>
      <w:proofErr w:type="spellEnd"/>
      <w:r w:rsidR="001A653F" w:rsidRPr="00DB4C2F">
        <w:rPr>
          <w:rFonts w:ascii="Times New Roman" w:hAnsi="Times New Roman" w:cs="Times New Roman"/>
          <w:sz w:val="28"/>
          <w:szCs w:val="28"/>
        </w:rPr>
        <w:t xml:space="preserve"> района</w:t>
      </w:r>
      <w:r w:rsidRPr="00DB4C2F">
        <w:rPr>
          <w:rFonts w:ascii="Times New Roman" w:hAnsi="Times New Roman" w:cs="Times New Roman"/>
          <w:sz w:val="28"/>
          <w:szCs w:val="28"/>
        </w:rPr>
        <w:t xml:space="preserve"> от 2</w:t>
      </w:r>
      <w:r w:rsidR="001A653F" w:rsidRPr="00DB4C2F">
        <w:rPr>
          <w:rFonts w:ascii="Times New Roman" w:hAnsi="Times New Roman" w:cs="Times New Roman"/>
          <w:sz w:val="28"/>
          <w:szCs w:val="28"/>
        </w:rPr>
        <w:t>3</w:t>
      </w:r>
      <w:r w:rsidR="00D64FC7" w:rsidRPr="00DB4C2F">
        <w:rPr>
          <w:rFonts w:ascii="Times New Roman" w:hAnsi="Times New Roman" w:cs="Times New Roman"/>
          <w:sz w:val="28"/>
          <w:szCs w:val="28"/>
        </w:rPr>
        <w:t>.12.202</w:t>
      </w:r>
      <w:r w:rsidR="001A653F" w:rsidRPr="00DB4C2F">
        <w:rPr>
          <w:rFonts w:ascii="Times New Roman" w:hAnsi="Times New Roman" w:cs="Times New Roman"/>
          <w:sz w:val="28"/>
          <w:szCs w:val="28"/>
        </w:rPr>
        <w:t>1</w:t>
      </w:r>
      <w:r w:rsidR="00D64FC7" w:rsidRPr="00DB4C2F">
        <w:rPr>
          <w:rFonts w:ascii="Times New Roman" w:hAnsi="Times New Roman" w:cs="Times New Roman"/>
          <w:sz w:val="28"/>
          <w:szCs w:val="28"/>
        </w:rPr>
        <w:t xml:space="preserve"> № </w:t>
      </w:r>
      <w:r w:rsidR="001A653F" w:rsidRPr="00DB4C2F">
        <w:rPr>
          <w:rFonts w:ascii="Times New Roman" w:hAnsi="Times New Roman" w:cs="Times New Roman"/>
          <w:sz w:val="28"/>
          <w:szCs w:val="28"/>
        </w:rPr>
        <w:t>11</w:t>
      </w:r>
      <w:r w:rsidRPr="00DB4C2F">
        <w:rPr>
          <w:rFonts w:ascii="Times New Roman" w:hAnsi="Times New Roman" w:cs="Times New Roman"/>
          <w:sz w:val="28"/>
          <w:szCs w:val="28"/>
        </w:rPr>
        <w:t xml:space="preserve"> «Об утверждении плана работы Контрольно-ревизионной комиссии муниципального образования «</w:t>
      </w:r>
      <w:proofErr w:type="spellStart"/>
      <w:r w:rsidRPr="00DB4C2F">
        <w:rPr>
          <w:rFonts w:ascii="Times New Roman" w:hAnsi="Times New Roman" w:cs="Times New Roman"/>
          <w:sz w:val="28"/>
          <w:szCs w:val="28"/>
        </w:rPr>
        <w:t>Кардымовский</w:t>
      </w:r>
      <w:proofErr w:type="spellEnd"/>
      <w:r w:rsidRPr="00DB4C2F">
        <w:rPr>
          <w:rFonts w:ascii="Times New Roman" w:hAnsi="Times New Roman" w:cs="Times New Roman"/>
          <w:sz w:val="28"/>
          <w:szCs w:val="28"/>
        </w:rPr>
        <w:t xml:space="preserve"> район» Смоле</w:t>
      </w:r>
      <w:r w:rsidR="00563AB1" w:rsidRPr="00DB4C2F">
        <w:rPr>
          <w:rFonts w:ascii="Times New Roman" w:hAnsi="Times New Roman" w:cs="Times New Roman"/>
          <w:sz w:val="28"/>
          <w:szCs w:val="28"/>
        </w:rPr>
        <w:t>н</w:t>
      </w:r>
      <w:r w:rsidR="00D64FC7" w:rsidRPr="00DB4C2F">
        <w:rPr>
          <w:rFonts w:ascii="Times New Roman" w:hAnsi="Times New Roman" w:cs="Times New Roman"/>
          <w:sz w:val="28"/>
          <w:szCs w:val="28"/>
        </w:rPr>
        <w:t>ской области на 202</w:t>
      </w:r>
      <w:r w:rsidR="001A653F" w:rsidRPr="00DB4C2F">
        <w:rPr>
          <w:rFonts w:ascii="Times New Roman" w:hAnsi="Times New Roman" w:cs="Times New Roman"/>
          <w:sz w:val="28"/>
          <w:szCs w:val="28"/>
        </w:rPr>
        <w:t>2</w:t>
      </w:r>
      <w:r w:rsidR="00D64FC7" w:rsidRPr="00DB4C2F">
        <w:rPr>
          <w:rFonts w:ascii="Times New Roman" w:hAnsi="Times New Roman" w:cs="Times New Roman"/>
          <w:sz w:val="28"/>
          <w:szCs w:val="28"/>
        </w:rPr>
        <w:t xml:space="preserve"> год», распоряжени</w:t>
      </w:r>
      <w:r w:rsidR="009561CC" w:rsidRPr="00DB4C2F">
        <w:rPr>
          <w:rFonts w:ascii="Times New Roman" w:hAnsi="Times New Roman" w:cs="Times New Roman"/>
          <w:sz w:val="28"/>
          <w:szCs w:val="28"/>
        </w:rPr>
        <w:t>ем</w:t>
      </w:r>
      <w:r w:rsidR="00D64FC7" w:rsidRPr="00DB4C2F">
        <w:rPr>
          <w:rFonts w:ascii="Times New Roman" w:hAnsi="Times New Roman" w:cs="Times New Roman"/>
          <w:sz w:val="28"/>
          <w:szCs w:val="28"/>
        </w:rPr>
        <w:t xml:space="preserve"> </w:t>
      </w:r>
      <w:r w:rsidR="001A653F" w:rsidRPr="00DB4C2F">
        <w:rPr>
          <w:rFonts w:ascii="Times New Roman" w:hAnsi="Times New Roman" w:cs="Times New Roman"/>
          <w:sz w:val="28"/>
          <w:szCs w:val="28"/>
        </w:rPr>
        <w:t xml:space="preserve">КРК </w:t>
      </w:r>
      <w:proofErr w:type="spellStart"/>
      <w:r w:rsidR="001A653F" w:rsidRPr="00DB4C2F">
        <w:rPr>
          <w:rFonts w:ascii="Times New Roman" w:hAnsi="Times New Roman" w:cs="Times New Roman"/>
          <w:sz w:val="28"/>
          <w:szCs w:val="28"/>
        </w:rPr>
        <w:t>Кардымовского</w:t>
      </w:r>
      <w:proofErr w:type="spellEnd"/>
      <w:r w:rsidR="001A653F" w:rsidRPr="00DB4C2F">
        <w:rPr>
          <w:rFonts w:ascii="Times New Roman" w:hAnsi="Times New Roman" w:cs="Times New Roman"/>
          <w:sz w:val="28"/>
          <w:szCs w:val="28"/>
        </w:rPr>
        <w:t xml:space="preserve"> района</w:t>
      </w:r>
      <w:r w:rsidR="00D64FC7" w:rsidRPr="00DB4C2F">
        <w:rPr>
          <w:rFonts w:ascii="Times New Roman" w:hAnsi="Times New Roman" w:cs="Times New Roman"/>
          <w:sz w:val="28"/>
          <w:szCs w:val="28"/>
        </w:rPr>
        <w:t xml:space="preserve"> от 1</w:t>
      </w:r>
      <w:r w:rsidR="001A653F" w:rsidRPr="00DB4C2F">
        <w:rPr>
          <w:rFonts w:ascii="Times New Roman" w:hAnsi="Times New Roman" w:cs="Times New Roman"/>
          <w:sz w:val="28"/>
          <w:szCs w:val="28"/>
        </w:rPr>
        <w:t>0</w:t>
      </w:r>
      <w:r w:rsidR="00D64FC7" w:rsidRPr="00DB4C2F">
        <w:rPr>
          <w:rFonts w:ascii="Times New Roman" w:hAnsi="Times New Roman" w:cs="Times New Roman"/>
          <w:sz w:val="28"/>
          <w:szCs w:val="28"/>
        </w:rPr>
        <w:t>.01.202</w:t>
      </w:r>
      <w:r w:rsidR="001A653F" w:rsidRPr="00DB4C2F">
        <w:rPr>
          <w:rFonts w:ascii="Times New Roman" w:hAnsi="Times New Roman" w:cs="Times New Roman"/>
          <w:sz w:val="28"/>
          <w:szCs w:val="28"/>
        </w:rPr>
        <w:t>2</w:t>
      </w:r>
      <w:r w:rsidR="00D64FC7" w:rsidRPr="00DB4C2F">
        <w:rPr>
          <w:rFonts w:ascii="Times New Roman" w:hAnsi="Times New Roman" w:cs="Times New Roman"/>
          <w:sz w:val="28"/>
          <w:szCs w:val="28"/>
        </w:rPr>
        <w:t xml:space="preserve"> года № 1-р «О проведении экспертно-аналитических мероприятий».</w:t>
      </w:r>
    </w:p>
    <w:p w14:paraId="094FBA0B" w14:textId="7E183AD6" w:rsidR="00A03123" w:rsidRDefault="00A03123" w:rsidP="00DB4C2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p>
    <w:p w14:paraId="02962B71" w14:textId="560D3FBA" w:rsidR="00C36FB3" w:rsidRDefault="00C36FB3" w:rsidP="00DB4C2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p>
    <w:p w14:paraId="5552ACD2" w14:textId="77777777" w:rsidR="00C36FB3" w:rsidRDefault="00C36FB3" w:rsidP="00DB4C2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p>
    <w:p w14:paraId="061BC946" w14:textId="69B96B21" w:rsidR="00270C63" w:rsidRPr="00DB4C2F" w:rsidRDefault="003A0997" w:rsidP="00DB4C2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rPr>
      </w:pPr>
      <w:r w:rsidRPr="00DB4C2F">
        <w:rPr>
          <w:rFonts w:ascii="Times New Roman" w:eastAsia="Times New Roman" w:hAnsi="Times New Roman" w:cs="Times New Roman"/>
          <w:color w:val="000000"/>
          <w:sz w:val="28"/>
          <w:szCs w:val="28"/>
          <w:shd w:val="clear" w:color="auto" w:fill="FFFFFF"/>
        </w:rPr>
        <w:t>В соответствии с</w:t>
      </w:r>
      <w:r w:rsidR="00270C63" w:rsidRPr="00DB4C2F">
        <w:rPr>
          <w:rFonts w:ascii="Times New Roman" w:eastAsia="Times New Roman" w:hAnsi="Times New Roman" w:cs="Times New Roman"/>
          <w:color w:val="000000"/>
          <w:sz w:val="28"/>
          <w:szCs w:val="28"/>
          <w:shd w:val="clear" w:color="auto" w:fill="FFFFFF"/>
        </w:rPr>
        <w:t xml:space="preserve"> </w:t>
      </w:r>
      <w:bookmarkStart w:id="1" w:name="_Hlk126763643"/>
      <w:r w:rsidR="00270C63" w:rsidRPr="00DB4C2F">
        <w:rPr>
          <w:rFonts w:ascii="Times New Roman" w:eastAsia="Times New Roman" w:hAnsi="Times New Roman" w:cs="Times New Roman"/>
          <w:color w:val="000000"/>
          <w:sz w:val="28"/>
          <w:szCs w:val="28"/>
          <w:shd w:val="clear" w:color="auto" w:fill="FFFFFF"/>
        </w:rPr>
        <w:t>письм</w:t>
      </w:r>
      <w:r w:rsidRPr="00DB4C2F">
        <w:rPr>
          <w:rFonts w:ascii="Times New Roman" w:eastAsia="Times New Roman" w:hAnsi="Times New Roman" w:cs="Times New Roman"/>
          <w:color w:val="000000"/>
          <w:sz w:val="28"/>
          <w:szCs w:val="28"/>
          <w:shd w:val="clear" w:color="auto" w:fill="FFFFFF"/>
        </w:rPr>
        <w:t>ом</w:t>
      </w:r>
      <w:r w:rsidR="00270C63" w:rsidRPr="00DB4C2F">
        <w:rPr>
          <w:rFonts w:ascii="Times New Roman" w:eastAsia="Times New Roman" w:hAnsi="Times New Roman" w:cs="Times New Roman"/>
          <w:color w:val="000000"/>
          <w:sz w:val="28"/>
          <w:szCs w:val="28"/>
          <w:shd w:val="clear" w:color="auto" w:fill="FFFFFF"/>
        </w:rPr>
        <w:t xml:space="preserve"> </w:t>
      </w:r>
      <w:proofErr w:type="spellStart"/>
      <w:r w:rsidR="00270C63" w:rsidRPr="00DB4C2F">
        <w:rPr>
          <w:rFonts w:ascii="Times New Roman" w:eastAsia="Times New Roman" w:hAnsi="Times New Roman" w:cs="Times New Roman"/>
          <w:color w:val="000000"/>
          <w:sz w:val="28"/>
          <w:szCs w:val="28"/>
          <w:shd w:val="clear" w:color="auto" w:fill="FFFFFF"/>
        </w:rPr>
        <w:t>Контрольно</w:t>
      </w:r>
      <w:proofErr w:type="spellEnd"/>
      <w:r w:rsidR="00270C63" w:rsidRPr="00DB4C2F">
        <w:rPr>
          <w:rFonts w:ascii="Times New Roman" w:eastAsia="Times New Roman" w:hAnsi="Times New Roman" w:cs="Times New Roman"/>
          <w:color w:val="000000"/>
          <w:sz w:val="28"/>
          <w:szCs w:val="28"/>
          <w:shd w:val="clear" w:color="auto" w:fill="FFFFFF"/>
        </w:rPr>
        <w:t xml:space="preserve"> – счетной палаты Смоленской области </w:t>
      </w:r>
      <w:r w:rsidR="00270C63" w:rsidRPr="00DB4C2F">
        <w:rPr>
          <w:rFonts w:ascii="Times New Roman" w:eastAsia="Times New Roman" w:hAnsi="Times New Roman" w:cs="Times New Roman"/>
          <w:color w:val="000000"/>
          <w:sz w:val="28"/>
          <w:szCs w:val="28"/>
        </w:rPr>
        <w:t>№ 61 от 14.02.2022 года</w:t>
      </w:r>
      <w:r w:rsidR="00270C63" w:rsidRPr="00DB4C2F">
        <w:rPr>
          <w:rFonts w:ascii="Times New Roman" w:eastAsia="Times New Roman" w:hAnsi="Times New Roman" w:cs="Times New Roman"/>
          <w:color w:val="000000"/>
          <w:sz w:val="28"/>
          <w:szCs w:val="28"/>
          <w:shd w:val="clear" w:color="auto" w:fill="FFFFFF"/>
        </w:rPr>
        <w:t xml:space="preserve"> о совместной проверк</w:t>
      </w:r>
      <w:r w:rsidRPr="00DB4C2F">
        <w:rPr>
          <w:rFonts w:ascii="Times New Roman" w:eastAsia="Times New Roman" w:hAnsi="Times New Roman" w:cs="Times New Roman"/>
          <w:color w:val="000000"/>
          <w:sz w:val="28"/>
          <w:szCs w:val="28"/>
          <w:shd w:val="clear" w:color="auto" w:fill="FFFFFF"/>
        </w:rPr>
        <w:t>е</w:t>
      </w:r>
      <w:r w:rsidR="00270C63" w:rsidRPr="00DB4C2F">
        <w:rPr>
          <w:rFonts w:ascii="Times New Roman" w:eastAsia="Times New Roman" w:hAnsi="Times New Roman" w:cs="Times New Roman"/>
          <w:color w:val="000000"/>
          <w:sz w:val="28"/>
          <w:szCs w:val="28"/>
          <w:shd w:val="clear" w:color="auto" w:fill="FFFFFF"/>
        </w:rPr>
        <w:t xml:space="preserve"> бюджета муниципального образования </w:t>
      </w:r>
      <w:proofErr w:type="spellStart"/>
      <w:r w:rsidR="00270C63" w:rsidRPr="00DB4C2F">
        <w:rPr>
          <w:rFonts w:ascii="Times New Roman" w:eastAsia="Times New Roman" w:hAnsi="Times New Roman" w:cs="Times New Roman"/>
          <w:color w:val="000000"/>
          <w:sz w:val="28"/>
          <w:szCs w:val="28"/>
          <w:shd w:val="clear" w:color="auto" w:fill="FFFFFF"/>
        </w:rPr>
        <w:t>Шокинского</w:t>
      </w:r>
      <w:proofErr w:type="spellEnd"/>
      <w:r w:rsidR="00270C63" w:rsidRPr="00DB4C2F">
        <w:rPr>
          <w:rFonts w:ascii="Times New Roman" w:eastAsia="Times New Roman" w:hAnsi="Times New Roman" w:cs="Times New Roman"/>
          <w:color w:val="000000"/>
          <w:sz w:val="28"/>
          <w:szCs w:val="28"/>
          <w:shd w:val="clear" w:color="auto" w:fill="FFFFFF"/>
        </w:rPr>
        <w:t xml:space="preserve"> сельского поселения </w:t>
      </w:r>
      <w:proofErr w:type="spellStart"/>
      <w:r w:rsidR="00270C63" w:rsidRPr="00DB4C2F">
        <w:rPr>
          <w:rFonts w:ascii="Times New Roman" w:eastAsia="Times New Roman" w:hAnsi="Times New Roman" w:cs="Times New Roman"/>
          <w:color w:val="000000"/>
          <w:sz w:val="28"/>
          <w:szCs w:val="28"/>
          <w:shd w:val="clear" w:color="auto" w:fill="FFFFFF"/>
        </w:rPr>
        <w:t>Кардымовского</w:t>
      </w:r>
      <w:proofErr w:type="spellEnd"/>
      <w:r w:rsidR="00270C63" w:rsidRPr="00DB4C2F">
        <w:rPr>
          <w:rFonts w:ascii="Times New Roman" w:eastAsia="Times New Roman" w:hAnsi="Times New Roman" w:cs="Times New Roman"/>
          <w:color w:val="000000"/>
          <w:sz w:val="28"/>
          <w:szCs w:val="28"/>
          <w:shd w:val="clear" w:color="auto" w:fill="FFFFFF"/>
        </w:rPr>
        <w:t xml:space="preserve"> района Смоленской области, в том числе в части использования предоставленных из областного бюджета межбюджетных трансфертов, имеющих целевое назначение, за 2020 – 2021 годы</w:t>
      </w:r>
      <w:bookmarkEnd w:id="1"/>
      <w:r w:rsidR="00270C63" w:rsidRPr="00DB4C2F">
        <w:rPr>
          <w:rFonts w:ascii="Times New Roman" w:eastAsia="Times New Roman" w:hAnsi="Times New Roman" w:cs="Times New Roman"/>
          <w:color w:val="000000"/>
          <w:sz w:val="28"/>
          <w:szCs w:val="28"/>
          <w:shd w:val="clear" w:color="auto" w:fill="FFFFFF"/>
        </w:rPr>
        <w:t xml:space="preserve"> было внесено изменение в план работы КРК </w:t>
      </w:r>
      <w:proofErr w:type="spellStart"/>
      <w:r w:rsidR="00270C63" w:rsidRPr="00DB4C2F">
        <w:rPr>
          <w:rFonts w:ascii="Times New Roman" w:eastAsia="Times New Roman" w:hAnsi="Times New Roman" w:cs="Times New Roman"/>
          <w:color w:val="000000"/>
          <w:sz w:val="28"/>
          <w:szCs w:val="28"/>
          <w:shd w:val="clear" w:color="auto" w:fill="FFFFFF"/>
        </w:rPr>
        <w:t>Кардымовского</w:t>
      </w:r>
      <w:proofErr w:type="spellEnd"/>
      <w:r w:rsidR="00270C63" w:rsidRPr="00DB4C2F">
        <w:rPr>
          <w:rFonts w:ascii="Times New Roman" w:eastAsia="Times New Roman" w:hAnsi="Times New Roman" w:cs="Times New Roman"/>
          <w:color w:val="000000"/>
          <w:sz w:val="28"/>
          <w:szCs w:val="28"/>
          <w:shd w:val="clear" w:color="auto" w:fill="FFFFFF"/>
        </w:rPr>
        <w:t xml:space="preserve"> района на 2022 год.</w:t>
      </w:r>
    </w:p>
    <w:p w14:paraId="33EAAC99" w14:textId="14DB7E3D" w:rsidR="00F85CE7" w:rsidRPr="00DB4C2F" w:rsidRDefault="00F85CE7" w:rsidP="00DB4C2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B4C2F">
        <w:rPr>
          <w:rFonts w:ascii="Times New Roman" w:hAnsi="Times New Roman" w:cs="Times New Roman"/>
          <w:sz w:val="28"/>
          <w:szCs w:val="28"/>
        </w:rPr>
        <w:t xml:space="preserve">В адрес </w:t>
      </w:r>
      <w:r w:rsidR="003A0997" w:rsidRPr="00DB4C2F">
        <w:rPr>
          <w:rFonts w:ascii="Times New Roman" w:hAnsi="Times New Roman" w:cs="Times New Roman"/>
          <w:sz w:val="28"/>
          <w:szCs w:val="28"/>
        </w:rPr>
        <w:t>п</w:t>
      </w:r>
      <w:r w:rsidRPr="00DB4C2F">
        <w:rPr>
          <w:rFonts w:ascii="Times New Roman" w:hAnsi="Times New Roman" w:cs="Times New Roman"/>
          <w:sz w:val="28"/>
          <w:szCs w:val="28"/>
        </w:rPr>
        <w:t xml:space="preserve">редседателя </w:t>
      </w:r>
      <w:proofErr w:type="spellStart"/>
      <w:r w:rsidRPr="00DB4C2F">
        <w:rPr>
          <w:rFonts w:ascii="Times New Roman" w:hAnsi="Times New Roman" w:cs="Times New Roman"/>
          <w:sz w:val="28"/>
          <w:szCs w:val="28"/>
        </w:rPr>
        <w:t>Кардымовского</w:t>
      </w:r>
      <w:proofErr w:type="spellEnd"/>
      <w:r w:rsidRPr="00DB4C2F">
        <w:rPr>
          <w:rFonts w:ascii="Times New Roman" w:hAnsi="Times New Roman" w:cs="Times New Roman"/>
          <w:sz w:val="28"/>
          <w:szCs w:val="28"/>
        </w:rPr>
        <w:t xml:space="preserve"> районного Совета депутатов и Главы муниципального образования «</w:t>
      </w:r>
      <w:proofErr w:type="spellStart"/>
      <w:r w:rsidRPr="00DB4C2F">
        <w:rPr>
          <w:rFonts w:ascii="Times New Roman" w:hAnsi="Times New Roman" w:cs="Times New Roman"/>
          <w:sz w:val="28"/>
          <w:szCs w:val="28"/>
        </w:rPr>
        <w:t>Кардымовский</w:t>
      </w:r>
      <w:proofErr w:type="spellEnd"/>
      <w:r w:rsidRPr="00DB4C2F">
        <w:rPr>
          <w:rFonts w:ascii="Times New Roman" w:hAnsi="Times New Roman" w:cs="Times New Roman"/>
          <w:sz w:val="28"/>
          <w:szCs w:val="28"/>
        </w:rPr>
        <w:t xml:space="preserve"> район» Смоленской области в установленные сроки были направлены информационные письма </w:t>
      </w:r>
      <w:r w:rsidR="003A0997" w:rsidRPr="00DB4C2F">
        <w:rPr>
          <w:rFonts w:ascii="Times New Roman" w:eastAsia="Times New Roman" w:hAnsi="Times New Roman" w:cs="Times New Roman"/>
          <w:color w:val="000000"/>
          <w:sz w:val="28"/>
          <w:szCs w:val="28"/>
          <w:shd w:val="clear" w:color="auto" w:fill="FFFFFF"/>
        </w:rPr>
        <w:t xml:space="preserve">о внесении изменений в план работы КРК </w:t>
      </w:r>
      <w:proofErr w:type="spellStart"/>
      <w:r w:rsidR="003A0997" w:rsidRPr="00DB4C2F">
        <w:rPr>
          <w:rFonts w:ascii="Times New Roman" w:eastAsia="Times New Roman" w:hAnsi="Times New Roman" w:cs="Times New Roman"/>
          <w:color w:val="000000"/>
          <w:sz w:val="28"/>
          <w:szCs w:val="28"/>
          <w:shd w:val="clear" w:color="auto" w:fill="FFFFFF"/>
        </w:rPr>
        <w:t>Кардымовского</w:t>
      </w:r>
      <w:proofErr w:type="spellEnd"/>
      <w:r w:rsidR="003A0997" w:rsidRPr="00DB4C2F">
        <w:rPr>
          <w:rFonts w:ascii="Times New Roman" w:eastAsia="Times New Roman" w:hAnsi="Times New Roman" w:cs="Times New Roman"/>
          <w:color w:val="000000"/>
          <w:sz w:val="28"/>
          <w:szCs w:val="28"/>
          <w:shd w:val="clear" w:color="auto" w:fill="FFFFFF"/>
        </w:rPr>
        <w:t xml:space="preserve"> района на 2022 год </w:t>
      </w:r>
      <w:r w:rsidR="00D14165" w:rsidRPr="00DB4C2F">
        <w:rPr>
          <w:rFonts w:ascii="Times New Roman" w:eastAsia="Times New Roman" w:hAnsi="Times New Roman" w:cs="Times New Roman"/>
          <w:color w:val="000000"/>
          <w:sz w:val="28"/>
          <w:szCs w:val="28"/>
          <w:shd w:val="clear" w:color="auto" w:fill="FFFFFF"/>
        </w:rPr>
        <w:t>и о</w:t>
      </w:r>
      <w:r w:rsidR="003A0997" w:rsidRPr="00DB4C2F">
        <w:rPr>
          <w:rFonts w:ascii="Times New Roman" w:eastAsia="Times New Roman" w:hAnsi="Times New Roman" w:cs="Times New Roman"/>
          <w:color w:val="000000"/>
          <w:sz w:val="28"/>
          <w:szCs w:val="28"/>
          <w:shd w:val="clear" w:color="auto" w:fill="FFFFFF"/>
        </w:rPr>
        <w:t xml:space="preserve"> совместной проверке бюджета муниципального образования </w:t>
      </w:r>
      <w:proofErr w:type="spellStart"/>
      <w:r w:rsidR="003A0997" w:rsidRPr="00DB4C2F">
        <w:rPr>
          <w:rFonts w:ascii="Times New Roman" w:eastAsia="Times New Roman" w:hAnsi="Times New Roman" w:cs="Times New Roman"/>
          <w:color w:val="000000"/>
          <w:sz w:val="28"/>
          <w:szCs w:val="28"/>
          <w:shd w:val="clear" w:color="auto" w:fill="FFFFFF"/>
        </w:rPr>
        <w:t>Шокинского</w:t>
      </w:r>
      <w:proofErr w:type="spellEnd"/>
      <w:r w:rsidR="003A0997" w:rsidRPr="00DB4C2F">
        <w:rPr>
          <w:rFonts w:ascii="Times New Roman" w:eastAsia="Times New Roman" w:hAnsi="Times New Roman" w:cs="Times New Roman"/>
          <w:color w:val="000000"/>
          <w:sz w:val="28"/>
          <w:szCs w:val="28"/>
          <w:shd w:val="clear" w:color="auto" w:fill="FFFFFF"/>
        </w:rPr>
        <w:t xml:space="preserve"> сельского поселения </w:t>
      </w:r>
      <w:proofErr w:type="spellStart"/>
      <w:r w:rsidR="003A0997" w:rsidRPr="00DB4C2F">
        <w:rPr>
          <w:rFonts w:ascii="Times New Roman" w:eastAsia="Times New Roman" w:hAnsi="Times New Roman" w:cs="Times New Roman"/>
          <w:color w:val="000000"/>
          <w:sz w:val="28"/>
          <w:szCs w:val="28"/>
          <w:shd w:val="clear" w:color="auto" w:fill="FFFFFF"/>
        </w:rPr>
        <w:t>Кардымовского</w:t>
      </w:r>
      <w:proofErr w:type="spellEnd"/>
      <w:r w:rsidR="003A0997" w:rsidRPr="00DB4C2F">
        <w:rPr>
          <w:rFonts w:ascii="Times New Roman" w:eastAsia="Times New Roman" w:hAnsi="Times New Roman" w:cs="Times New Roman"/>
          <w:color w:val="000000"/>
          <w:sz w:val="28"/>
          <w:szCs w:val="28"/>
          <w:shd w:val="clear" w:color="auto" w:fill="FFFFFF"/>
        </w:rPr>
        <w:t xml:space="preserve"> района Смоленской области.</w:t>
      </w:r>
    </w:p>
    <w:p w14:paraId="28D47421" w14:textId="77777777" w:rsidR="003A0997" w:rsidRPr="00DB4C2F" w:rsidRDefault="003A0997" w:rsidP="00DB4C2F">
      <w:pPr>
        <w:spacing w:after="0" w:line="240" w:lineRule="auto"/>
        <w:ind w:firstLine="709"/>
        <w:jc w:val="both"/>
        <w:rPr>
          <w:rFonts w:ascii="Times New Roman" w:hAnsi="Times New Roman" w:cs="Times New Roman"/>
          <w:sz w:val="28"/>
          <w:szCs w:val="28"/>
        </w:rPr>
      </w:pPr>
    </w:p>
    <w:p w14:paraId="4D58701E" w14:textId="66799CE5" w:rsidR="009561CC" w:rsidRPr="00DB4C2F" w:rsidRDefault="00F85CE7" w:rsidP="00DB4C2F">
      <w:pPr>
        <w:pStyle w:val="afa"/>
        <w:numPr>
          <w:ilvl w:val="0"/>
          <w:numId w:val="47"/>
        </w:numPr>
        <w:spacing w:after="0" w:line="240" w:lineRule="auto"/>
        <w:jc w:val="center"/>
        <w:rPr>
          <w:rFonts w:ascii="Times New Roman" w:hAnsi="Times New Roman"/>
          <w:b/>
          <w:sz w:val="28"/>
          <w:szCs w:val="28"/>
        </w:rPr>
      </w:pPr>
      <w:r w:rsidRPr="00DB4C2F">
        <w:rPr>
          <w:rFonts w:ascii="Times New Roman" w:hAnsi="Times New Roman"/>
          <w:b/>
          <w:sz w:val="28"/>
          <w:szCs w:val="28"/>
        </w:rPr>
        <w:t xml:space="preserve">Основные итоги деятельности </w:t>
      </w:r>
      <w:r w:rsidR="00981969" w:rsidRPr="00DB4C2F">
        <w:rPr>
          <w:rFonts w:ascii="Times New Roman" w:hAnsi="Times New Roman"/>
          <w:b/>
          <w:sz w:val="28"/>
          <w:szCs w:val="28"/>
        </w:rPr>
        <w:t xml:space="preserve">КРК </w:t>
      </w:r>
      <w:proofErr w:type="spellStart"/>
      <w:r w:rsidR="00981969" w:rsidRPr="00DB4C2F">
        <w:rPr>
          <w:rFonts w:ascii="Times New Roman" w:hAnsi="Times New Roman"/>
          <w:b/>
          <w:sz w:val="28"/>
          <w:szCs w:val="28"/>
        </w:rPr>
        <w:t>Кардымовского</w:t>
      </w:r>
      <w:proofErr w:type="spellEnd"/>
      <w:r w:rsidR="00981969" w:rsidRPr="00DB4C2F">
        <w:rPr>
          <w:rFonts w:ascii="Times New Roman" w:hAnsi="Times New Roman"/>
          <w:b/>
          <w:sz w:val="28"/>
          <w:szCs w:val="28"/>
        </w:rPr>
        <w:t xml:space="preserve"> района</w:t>
      </w:r>
      <w:r w:rsidRPr="00DB4C2F">
        <w:rPr>
          <w:rFonts w:ascii="Times New Roman" w:hAnsi="Times New Roman"/>
          <w:b/>
          <w:sz w:val="28"/>
          <w:szCs w:val="28"/>
        </w:rPr>
        <w:t xml:space="preserve"> по осуществлению контроля за исполнением муниципального, городского бюджетов и бюджетов сельских поселений, а </w:t>
      </w:r>
      <w:proofErr w:type="gramStart"/>
      <w:r w:rsidRPr="00DB4C2F">
        <w:rPr>
          <w:rFonts w:ascii="Times New Roman" w:hAnsi="Times New Roman"/>
          <w:b/>
          <w:sz w:val="28"/>
          <w:szCs w:val="28"/>
        </w:rPr>
        <w:t>так же</w:t>
      </w:r>
      <w:proofErr w:type="gramEnd"/>
      <w:r w:rsidRPr="00DB4C2F">
        <w:rPr>
          <w:rFonts w:ascii="Times New Roman" w:hAnsi="Times New Roman"/>
          <w:b/>
          <w:sz w:val="28"/>
          <w:szCs w:val="28"/>
        </w:rPr>
        <w:t xml:space="preserve"> контроля по использованию муницип</w:t>
      </w:r>
      <w:r w:rsidR="007C0AC5" w:rsidRPr="00DB4C2F">
        <w:rPr>
          <w:rFonts w:ascii="Times New Roman" w:hAnsi="Times New Roman"/>
          <w:b/>
          <w:sz w:val="28"/>
          <w:szCs w:val="28"/>
        </w:rPr>
        <w:t>альной собственности в 202</w:t>
      </w:r>
      <w:r w:rsidR="009561CC" w:rsidRPr="00DB4C2F">
        <w:rPr>
          <w:rFonts w:ascii="Times New Roman" w:hAnsi="Times New Roman"/>
          <w:b/>
          <w:sz w:val="28"/>
          <w:szCs w:val="28"/>
        </w:rPr>
        <w:t xml:space="preserve">2 </w:t>
      </w:r>
      <w:r w:rsidRPr="00DB4C2F">
        <w:rPr>
          <w:rFonts w:ascii="Times New Roman" w:hAnsi="Times New Roman"/>
          <w:b/>
          <w:sz w:val="28"/>
          <w:szCs w:val="28"/>
        </w:rPr>
        <w:t xml:space="preserve">году   </w:t>
      </w:r>
    </w:p>
    <w:p w14:paraId="44756391" w14:textId="77777777" w:rsidR="00DB4C2F" w:rsidRPr="00DB4C2F" w:rsidRDefault="00DB4C2F" w:rsidP="00DB4C2F">
      <w:pPr>
        <w:pStyle w:val="afa"/>
        <w:spacing w:after="0" w:line="240" w:lineRule="auto"/>
        <w:ind w:left="927"/>
        <w:rPr>
          <w:rFonts w:ascii="Times New Roman" w:hAnsi="Times New Roman"/>
          <w:b/>
          <w:sz w:val="28"/>
          <w:szCs w:val="28"/>
        </w:rPr>
      </w:pPr>
    </w:p>
    <w:p w14:paraId="1A880A16" w14:textId="1FCA3756" w:rsidR="00F85CE7" w:rsidRPr="00DB4C2F" w:rsidRDefault="001A653F" w:rsidP="00DB4C2F">
      <w:pPr>
        <w:tabs>
          <w:tab w:val="left" w:pos="540"/>
        </w:tabs>
        <w:spacing w:after="0" w:line="240" w:lineRule="auto"/>
        <w:ind w:firstLine="709"/>
        <w:jc w:val="both"/>
        <w:rPr>
          <w:rFonts w:ascii="Times New Roman" w:hAnsi="Times New Roman" w:cs="Times New Roman"/>
          <w:sz w:val="28"/>
          <w:szCs w:val="28"/>
        </w:rPr>
      </w:pPr>
      <w:r w:rsidRPr="00DB4C2F">
        <w:rPr>
          <w:rFonts w:ascii="Times New Roman" w:hAnsi="Times New Roman" w:cs="Times New Roman"/>
          <w:sz w:val="28"/>
          <w:szCs w:val="28"/>
        </w:rPr>
        <w:t xml:space="preserve">В отчетном периоде КРК </w:t>
      </w:r>
      <w:proofErr w:type="spellStart"/>
      <w:r w:rsidRPr="00DB4C2F">
        <w:rPr>
          <w:rFonts w:ascii="Times New Roman" w:hAnsi="Times New Roman" w:cs="Times New Roman"/>
          <w:sz w:val="28"/>
          <w:szCs w:val="28"/>
        </w:rPr>
        <w:t>Кардымовского</w:t>
      </w:r>
      <w:proofErr w:type="spellEnd"/>
      <w:r w:rsidRPr="00DB4C2F">
        <w:rPr>
          <w:rFonts w:ascii="Times New Roman" w:hAnsi="Times New Roman" w:cs="Times New Roman"/>
          <w:sz w:val="28"/>
          <w:szCs w:val="28"/>
        </w:rPr>
        <w:t xml:space="preserve"> района проведено 212 мероприятий, из них 211 экспертно-аналитических и 1 контрольное.</w:t>
      </w:r>
    </w:p>
    <w:p w14:paraId="2BB99ADC" w14:textId="1040D957" w:rsidR="00D14165" w:rsidRPr="00DB4C2F" w:rsidRDefault="00D14165" w:rsidP="00DB4C2F">
      <w:pPr>
        <w:tabs>
          <w:tab w:val="left" w:pos="540"/>
        </w:tabs>
        <w:spacing w:after="0" w:line="240" w:lineRule="auto"/>
        <w:ind w:firstLine="709"/>
        <w:jc w:val="both"/>
        <w:rPr>
          <w:rFonts w:ascii="Times New Roman" w:hAnsi="Times New Roman" w:cs="Times New Roman"/>
          <w:sz w:val="28"/>
          <w:szCs w:val="28"/>
        </w:rPr>
      </w:pPr>
      <w:r w:rsidRPr="00DB4C2F">
        <w:rPr>
          <w:rFonts w:ascii="Times New Roman" w:hAnsi="Times New Roman" w:cs="Times New Roman"/>
          <w:sz w:val="28"/>
          <w:szCs w:val="28"/>
        </w:rPr>
        <w:t>При проведении мероприятий особое внимание было уделено проверке правомерности, эффективности и целевого использования средств бюджетов поселений и муниципального района, анализу поступления налоговых и неналоговых доходов бюджетов, соблюдения действующего законодательства при планировании и исполнении бюджета района и поселений.</w:t>
      </w:r>
    </w:p>
    <w:p w14:paraId="7982934C" w14:textId="4AAF8E1F" w:rsidR="009D612C" w:rsidRPr="00DB4C2F" w:rsidRDefault="009D612C" w:rsidP="00DB4C2F">
      <w:pPr>
        <w:spacing w:after="0" w:line="240" w:lineRule="auto"/>
        <w:ind w:firstLine="709"/>
        <w:jc w:val="both"/>
        <w:rPr>
          <w:rFonts w:ascii="Times New Roman" w:hAnsi="Times New Roman" w:cs="Times New Roman"/>
          <w:sz w:val="28"/>
          <w:szCs w:val="28"/>
        </w:rPr>
      </w:pPr>
      <w:r w:rsidRPr="00DB4C2F">
        <w:rPr>
          <w:rFonts w:ascii="Times New Roman" w:hAnsi="Times New Roman" w:cs="Times New Roman"/>
          <w:sz w:val="28"/>
          <w:szCs w:val="28"/>
        </w:rPr>
        <w:t xml:space="preserve">По результатам проведения экспертно-аналитических мероприятий подготовлено </w:t>
      </w:r>
      <w:r w:rsidRPr="00DB4C2F">
        <w:rPr>
          <w:rFonts w:ascii="Times New Roman" w:hAnsi="Times New Roman" w:cs="Times New Roman"/>
          <w:b/>
          <w:sz w:val="28"/>
          <w:szCs w:val="28"/>
        </w:rPr>
        <w:t>211</w:t>
      </w:r>
      <w:r w:rsidRPr="00DB4C2F">
        <w:rPr>
          <w:rFonts w:ascii="Times New Roman" w:hAnsi="Times New Roman" w:cs="Times New Roman"/>
          <w:sz w:val="28"/>
          <w:szCs w:val="28"/>
        </w:rPr>
        <w:t xml:space="preserve"> заключений, по результатам проведения контрольного мероприятия </w:t>
      </w:r>
      <w:proofErr w:type="gramStart"/>
      <w:r w:rsidRPr="00DB4C2F">
        <w:rPr>
          <w:rFonts w:ascii="Times New Roman" w:hAnsi="Times New Roman" w:cs="Times New Roman"/>
          <w:sz w:val="28"/>
          <w:szCs w:val="28"/>
        </w:rPr>
        <w:t xml:space="preserve">составлен  </w:t>
      </w:r>
      <w:r w:rsidR="00981969" w:rsidRPr="00DB4C2F">
        <w:rPr>
          <w:rFonts w:ascii="Times New Roman" w:hAnsi="Times New Roman" w:cs="Times New Roman"/>
          <w:b/>
          <w:bCs/>
          <w:sz w:val="28"/>
          <w:szCs w:val="28"/>
        </w:rPr>
        <w:t>1</w:t>
      </w:r>
      <w:proofErr w:type="gramEnd"/>
      <w:r w:rsidR="00981969" w:rsidRPr="00DB4C2F">
        <w:rPr>
          <w:rFonts w:ascii="Times New Roman" w:hAnsi="Times New Roman" w:cs="Times New Roman"/>
          <w:sz w:val="28"/>
          <w:szCs w:val="28"/>
        </w:rPr>
        <w:t xml:space="preserve"> </w:t>
      </w:r>
      <w:r w:rsidRPr="00DB4C2F">
        <w:rPr>
          <w:rFonts w:ascii="Times New Roman" w:hAnsi="Times New Roman" w:cs="Times New Roman"/>
          <w:sz w:val="28"/>
          <w:szCs w:val="28"/>
        </w:rPr>
        <w:t xml:space="preserve">Акт совместной проверки бюджета муниципального образования </w:t>
      </w:r>
      <w:proofErr w:type="spellStart"/>
      <w:r w:rsidRPr="00DB4C2F">
        <w:rPr>
          <w:rFonts w:ascii="Times New Roman" w:hAnsi="Times New Roman" w:cs="Times New Roman"/>
          <w:sz w:val="28"/>
          <w:szCs w:val="28"/>
        </w:rPr>
        <w:t>Шокинского</w:t>
      </w:r>
      <w:proofErr w:type="spellEnd"/>
      <w:r w:rsidRPr="00DB4C2F">
        <w:rPr>
          <w:rFonts w:ascii="Times New Roman" w:hAnsi="Times New Roman" w:cs="Times New Roman"/>
          <w:sz w:val="28"/>
          <w:szCs w:val="28"/>
        </w:rPr>
        <w:t xml:space="preserve"> сельского поселения </w:t>
      </w:r>
      <w:proofErr w:type="spellStart"/>
      <w:r w:rsidRPr="00DB4C2F">
        <w:rPr>
          <w:rFonts w:ascii="Times New Roman" w:hAnsi="Times New Roman" w:cs="Times New Roman"/>
          <w:sz w:val="28"/>
          <w:szCs w:val="28"/>
        </w:rPr>
        <w:t>Кардымовского</w:t>
      </w:r>
      <w:proofErr w:type="spellEnd"/>
      <w:r w:rsidRPr="00DB4C2F">
        <w:rPr>
          <w:rFonts w:ascii="Times New Roman" w:hAnsi="Times New Roman" w:cs="Times New Roman"/>
          <w:sz w:val="28"/>
          <w:szCs w:val="28"/>
        </w:rPr>
        <w:t xml:space="preserve"> района Смоленской области</w:t>
      </w:r>
      <w:r w:rsidR="00C36FB3">
        <w:rPr>
          <w:rFonts w:ascii="Times New Roman" w:hAnsi="Times New Roman" w:cs="Times New Roman"/>
          <w:sz w:val="28"/>
          <w:szCs w:val="28"/>
        </w:rPr>
        <w:t xml:space="preserve"> КРК </w:t>
      </w:r>
      <w:proofErr w:type="spellStart"/>
      <w:r w:rsidR="00C36FB3">
        <w:rPr>
          <w:rFonts w:ascii="Times New Roman" w:hAnsi="Times New Roman" w:cs="Times New Roman"/>
          <w:sz w:val="28"/>
          <w:szCs w:val="28"/>
        </w:rPr>
        <w:t>Кардымовского</w:t>
      </w:r>
      <w:proofErr w:type="spellEnd"/>
      <w:r w:rsidR="00C36FB3">
        <w:rPr>
          <w:rFonts w:ascii="Times New Roman" w:hAnsi="Times New Roman" w:cs="Times New Roman"/>
          <w:sz w:val="28"/>
          <w:szCs w:val="28"/>
        </w:rPr>
        <w:t xml:space="preserve"> района и Контрольно-счетной палаты Смоленской области.</w:t>
      </w:r>
    </w:p>
    <w:p w14:paraId="33D63601" w14:textId="7D79F98A" w:rsidR="00D14165" w:rsidRPr="003A5288" w:rsidRDefault="00A53CA0" w:rsidP="00A53CA0">
      <w:pPr>
        <w:pStyle w:val="ad"/>
        <w:jc w:val="center"/>
        <w:rPr>
          <w:rFonts w:ascii="Times New Roman" w:hAnsi="Times New Roman"/>
          <w:b/>
          <w:sz w:val="36"/>
          <w:szCs w:val="36"/>
        </w:rPr>
      </w:pPr>
      <w:r w:rsidRPr="003A5288">
        <w:rPr>
          <w:rFonts w:ascii="Times New Roman" w:hAnsi="Times New Roman"/>
          <w:b/>
          <w:sz w:val="36"/>
          <w:szCs w:val="36"/>
        </w:rPr>
        <w:t>Экспертно-аналитические мероприятия</w:t>
      </w:r>
    </w:p>
    <w:p w14:paraId="170921C5" w14:textId="77777777" w:rsidR="00250319" w:rsidRDefault="00250319" w:rsidP="0088654E">
      <w:pPr>
        <w:pStyle w:val="ad"/>
        <w:ind w:firstLine="709"/>
        <w:jc w:val="center"/>
        <w:rPr>
          <w:rFonts w:ascii="Times New Roman" w:hAnsi="Times New Roman"/>
          <w:b/>
          <w:sz w:val="28"/>
          <w:szCs w:val="28"/>
        </w:rPr>
      </w:pPr>
    </w:p>
    <w:p w14:paraId="315621DD" w14:textId="7F4BB91A" w:rsidR="00A04FF8" w:rsidRDefault="00A53CA0" w:rsidP="00250319">
      <w:pPr>
        <w:pStyle w:val="ad"/>
        <w:ind w:firstLine="709"/>
        <w:jc w:val="center"/>
        <w:rPr>
          <w:rFonts w:ascii="Times New Roman" w:hAnsi="Times New Roman"/>
          <w:b/>
          <w:sz w:val="28"/>
          <w:szCs w:val="28"/>
        </w:rPr>
      </w:pPr>
      <w:r>
        <w:rPr>
          <w:rFonts w:ascii="Times New Roman" w:hAnsi="Times New Roman"/>
          <w:b/>
          <w:sz w:val="28"/>
          <w:szCs w:val="28"/>
        </w:rPr>
        <w:t>«</w:t>
      </w:r>
      <w:r w:rsidR="00A04FF8">
        <w:rPr>
          <w:rFonts w:ascii="Times New Roman" w:hAnsi="Times New Roman"/>
          <w:b/>
          <w:sz w:val="28"/>
          <w:szCs w:val="28"/>
        </w:rPr>
        <w:t>Внешняя проверка годовых</w:t>
      </w:r>
      <w:r w:rsidR="004A2DD0">
        <w:rPr>
          <w:rFonts w:ascii="Times New Roman" w:hAnsi="Times New Roman"/>
          <w:b/>
          <w:sz w:val="28"/>
          <w:szCs w:val="28"/>
        </w:rPr>
        <w:t xml:space="preserve"> отчётов об исполнении бюджетов</w:t>
      </w:r>
      <w:r>
        <w:rPr>
          <w:rFonts w:ascii="Times New Roman" w:hAnsi="Times New Roman"/>
          <w:b/>
          <w:sz w:val="28"/>
          <w:szCs w:val="28"/>
        </w:rPr>
        <w:t>»</w:t>
      </w:r>
    </w:p>
    <w:p w14:paraId="74D6C198" w14:textId="77777777" w:rsidR="0088654E" w:rsidRDefault="0088654E" w:rsidP="0088654E">
      <w:pPr>
        <w:pStyle w:val="ad"/>
        <w:ind w:firstLine="709"/>
        <w:jc w:val="center"/>
        <w:rPr>
          <w:rFonts w:ascii="Times New Roman" w:hAnsi="Times New Roman"/>
          <w:b/>
          <w:sz w:val="28"/>
          <w:szCs w:val="28"/>
        </w:rPr>
      </w:pPr>
    </w:p>
    <w:p w14:paraId="3B4935FF" w14:textId="393EBA95" w:rsidR="0088654E" w:rsidRPr="0088654E" w:rsidRDefault="0088654E" w:rsidP="0088654E">
      <w:pPr>
        <w:pStyle w:val="ad"/>
        <w:ind w:firstLine="851"/>
        <w:jc w:val="both"/>
        <w:rPr>
          <w:rFonts w:ascii="Times New Roman" w:hAnsi="Times New Roman"/>
          <w:sz w:val="28"/>
          <w:szCs w:val="28"/>
        </w:rPr>
      </w:pPr>
      <w:r w:rsidRPr="005D2CD4">
        <w:rPr>
          <w:rFonts w:ascii="Times New Roman" w:hAnsi="Times New Roman"/>
          <w:sz w:val="28"/>
          <w:szCs w:val="28"/>
        </w:rPr>
        <w:t xml:space="preserve">Всего по результатам </w:t>
      </w:r>
      <w:proofErr w:type="spellStart"/>
      <w:r w:rsidRPr="005D2CD4">
        <w:rPr>
          <w:rFonts w:ascii="Times New Roman" w:hAnsi="Times New Roman"/>
          <w:sz w:val="28"/>
          <w:szCs w:val="28"/>
        </w:rPr>
        <w:t>экспертно</w:t>
      </w:r>
      <w:proofErr w:type="spellEnd"/>
      <w:r w:rsidRPr="005D2CD4">
        <w:rPr>
          <w:rFonts w:ascii="Times New Roman" w:hAnsi="Times New Roman"/>
          <w:sz w:val="28"/>
          <w:szCs w:val="28"/>
        </w:rPr>
        <w:t xml:space="preserve"> – аналитических мероприятий </w:t>
      </w:r>
      <w:r>
        <w:rPr>
          <w:rFonts w:ascii="Times New Roman" w:hAnsi="Times New Roman"/>
          <w:sz w:val="28"/>
          <w:szCs w:val="28"/>
        </w:rPr>
        <w:t>в</w:t>
      </w:r>
      <w:r w:rsidRPr="005D2CD4">
        <w:rPr>
          <w:rFonts w:ascii="Times New Roman" w:hAnsi="Times New Roman"/>
          <w:sz w:val="28"/>
          <w:szCs w:val="28"/>
        </w:rPr>
        <w:t xml:space="preserve">нешней проверки годовых отчётов об </w:t>
      </w:r>
      <w:proofErr w:type="gramStart"/>
      <w:r w:rsidRPr="005D2CD4">
        <w:rPr>
          <w:rFonts w:ascii="Times New Roman" w:hAnsi="Times New Roman"/>
          <w:sz w:val="28"/>
          <w:szCs w:val="28"/>
        </w:rPr>
        <w:t>исполнении  бюджета</w:t>
      </w:r>
      <w:proofErr w:type="gramEnd"/>
      <w:r w:rsidRPr="005D2CD4">
        <w:rPr>
          <w:rFonts w:ascii="Times New Roman" w:hAnsi="Times New Roman"/>
          <w:sz w:val="28"/>
          <w:szCs w:val="28"/>
        </w:rPr>
        <w:t xml:space="preserve"> за 202</w:t>
      </w:r>
      <w:r>
        <w:rPr>
          <w:rFonts w:ascii="Times New Roman" w:hAnsi="Times New Roman"/>
          <w:sz w:val="28"/>
          <w:szCs w:val="28"/>
        </w:rPr>
        <w:t>1</w:t>
      </w:r>
      <w:r w:rsidRPr="005D2CD4">
        <w:rPr>
          <w:rFonts w:ascii="Times New Roman" w:hAnsi="Times New Roman"/>
          <w:sz w:val="28"/>
          <w:szCs w:val="28"/>
        </w:rPr>
        <w:t xml:space="preserve"> год подготовлено </w:t>
      </w:r>
      <w:r w:rsidRPr="005D2CD4">
        <w:rPr>
          <w:rFonts w:ascii="Times New Roman" w:hAnsi="Times New Roman"/>
          <w:b/>
          <w:sz w:val="28"/>
          <w:szCs w:val="28"/>
        </w:rPr>
        <w:t xml:space="preserve">5 </w:t>
      </w:r>
      <w:r w:rsidRPr="005D2CD4">
        <w:rPr>
          <w:rFonts w:ascii="Times New Roman" w:hAnsi="Times New Roman"/>
          <w:sz w:val="28"/>
          <w:szCs w:val="28"/>
        </w:rPr>
        <w:t>заключений</w:t>
      </w:r>
      <w:r>
        <w:rPr>
          <w:rFonts w:ascii="Times New Roman" w:hAnsi="Times New Roman"/>
          <w:sz w:val="28"/>
          <w:szCs w:val="28"/>
        </w:rPr>
        <w:t>, в том числе:</w:t>
      </w:r>
    </w:p>
    <w:p w14:paraId="358CDD5E" w14:textId="3BE29BE1" w:rsidR="0088654E" w:rsidRDefault="0088654E" w:rsidP="004D153F">
      <w:pPr>
        <w:pStyle w:val="ad"/>
        <w:ind w:firstLine="709"/>
        <w:jc w:val="both"/>
        <w:rPr>
          <w:rFonts w:ascii="Times New Roman" w:hAnsi="Times New Roman"/>
          <w:sz w:val="28"/>
          <w:szCs w:val="28"/>
        </w:rPr>
      </w:pPr>
      <w:r>
        <w:rPr>
          <w:rFonts w:ascii="Times New Roman" w:hAnsi="Times New Roman"/>
          <w:sz w:val="28"/>
          <w:szCs w:val="28"/>
        </w:rPr>
        <w:t>- по проведению внешней проверки годового отчета «Об исполнении бюджета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области за 2021 год»</w:t>
      </w:r>
      <w:r w:rsidR="00D14165">
        <w:rPr>
          <w:rFonts w:ascii="Times New Roman" w:hAnsi="Times New Roman"/>
          <w:sz w:val="28"/>
          <w:szCs w:val="28"/>
        </w:rPr>
        <w:t>;</w:t>
      </w:r>
    </w:p>
    <w:p w14:paraId="3F4401CA" w14:textId="3C4A57B0" w:rsidR="004D153F" w:rsidRDefault="004D153F" w:rsidP="00B50F3B">
      <w:pPr>
        <w:pStyle w:val="ad"/>
        <w:ind w:firstLine="851"/>
        <w:jc w:val="both"/>
        <w:rPr>
          <w:rFonts w:ascii="Times New Roman" w:hAnsi="Times New Roman"/>
          <w:sz w:val="28"/>
          <w:szCs w:val="28"/>
        </w:rPr>
      </w:pPr>
      <w:r w:rsidRPr="000B690A">
        <w:rPr>
          <w:rFonts w:ascii="Times New Roman" w:hAnsi="Times New Roman"/>
          <w:sz w:val="28"/>
          <w:szCs w:val="28"/>
        </w:rPr>
        <w:t xml:space="preserve">- по проведению внешней проверки годового отчёта </w:t>
      </w:r>
      <w:r w:rsidR="00B50F3B">
        <w:rPr>
          <w:rFonts w:ascii="Times New Roman" w:hAnsi="Times New Roman"/>
          <w:sz w:val="28"/>
          <w:szCs w:val="28"/>
        </w:rPr>
        <w:t>«О</w:t>
      </w:r>
      <w:r w:rsidRPr="000B690A">
        <w:rPr>
          <w:rFonts w:ascii="Times New Roman" w:hAnsi="Times New Roman"/>
          <w:sz w:val="28"/>
          <w:szCs w:val="28"/>
        </w:rPr>
        <w:t xml:space="preserve">б </w:t>
      </w:r>
      <w:proofErr w:type="gramStart"/>
      <w:r w:rsidRPr="000B690A">
        <w:rPr>
          <w:rFonts w:ascii="Times New Roman" w:hAnsi="Times New Roman"/>
          <w:sz w:val="28"/>
          <w:szCs w:val="28"/>
        </w:rPr>
        <w:t>исполнении  бюджета</w:t>
      </w:r>
      <w:proofErr w:type="gramEnd"/>
      <w:r w:rsidRPr="000B690A">
        <w:rPr>
          <w:rFonts w:ascii="Times New Roman" w:hAnsi="Times New Roman"/>
          <w:sz w:val="28"/>
          <w:szCs w:val="28"/>
        </w:rPr>
        <w:t xml:space="preserve"> </w:t>
      </w:r>
      <w:proofErr w:type="spellStart"/>
      <w:r w:rsidR="00B50F3B">
        <w:rPr>
          <w:rFonts w:ascii="Times New Roman" w:hAnsi="Times New Roman"/>
          <w:sz w:val="28"/>
          <w:szCs w:val="28"/>
        </w:rPr>
        <w:t>Кардымовского</w:t>
      </w:r>
      <w:proofErr w:type="spellEnd"/>
      <w:r w:rsidR="00B50F3B">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Кардымовского</w:t>
      </w:r>
      <w:proofErr w:type="spellEnd"/>
      <w:r w:rsidRPr="000B690A">
        <w:rPr>
          <w:rFonts w:ascii="Times New Roman" w:hAnsi="Times New Roman"/>
          <w:sz w:val="28"/>
          <w:szCs w:val="28"/>
        </w:rPr>
        <w:t xml:space="preserve"> р</w:t>
      </w:r>
      <w:r>
        <w:rPr>
          <w:rFonts w:ascii="Times New Roman" w:hAnsi="Times New Roman"/>
          <w:sz w:val="28"/>
          <w:szCs w:val="28"/>
        </w:rPr>
        <w:t>айона Смоленской области за 202</w:t>
      </w:r>
      <w:r w:rsidR="0088654E">
        <w:rPr>
          <w:rFonts w:ascii="Times New Roman" w:hAnsi="Times New Roman"/>
          <w:sz w:val="28"/>
          <w:szCs w:val="28"/>
        </w:rPr>
        <w:t>1</w:t>
      </w:r>
      <w:r w:rsidR="00B50F3B">
        <w:rPr>
          <w:rFonts w:ascii="Times New Roman" w:hAnsi="Times New Roman"/>
          <w:sz w:val="28"/>
          <w:szCs w:val="28"/>
        </w:rPr>
        <w:t xml:space="preserve"> год»;</w:t>
      </w:r>
    </w:p>
    <w:p w14:paraId="2F0577F4" w14:textId="6940AD14" w:rsidR="00B50F3B" w:rsidRPr="000B690A" w:rsidRDefault="00B50F3B" w:rsidP="00B50F3B">
      <w:pPr>
        <w:pStyle w:val="ad"/>
        <w:ind w:firstLine="851"/>
        <w:jc w:val="both"/>
        <w:rPr>
          <w:rFonts w:ascii="Times New Roman" w:hAnsi="Times New Roman"/>
          <w:sz w:val="28"/>
          <w:szCs w:val="28"/>
        </w:rPr>
      </w:pPr>
      <w:r w:rsidRPr="000B690A">
        <w:rPr>
          <w:rFonts w:ascii="Times New Roman" w:hAnsi="Times New Roman"/>
          <w:sz w:val="28"/>
          <w:szCs w:val="28"/>
        </w:rPr>
        <w:t xml:space="preserve">- по проведению внешней проверки годового отчёта «Об исполнении бюджета Каменского сельского поселения </w:t>
      </w:r>
      <w:proofErr w:type="spellStart"/>
      <w:r w:rsidRPr="000B690A">
        <w:rPr>
          <w:rFonts w:ascii="Times New Roman" w:hAnsi="Times New Roman"/>
          <w:sz w:val="28"/>
          <w:szCs w:val="28"/>
        </w:rPr>
        <w:t>Кардымовского</w:t>
      </w:r>
      <w:proofErr w:type="spellEnd"/>
      <w:r w:rsidRPr="000B690A">
        <w:rPr>
          <w:rFonts w:ascii="Times New Roman" w:hAnsi="Times New Roman"/>
          <w:sz w:val="28"/>
          <w:szCs w:val="28"/>
        </w:rPr>
        <w:t xml:space="preserve"> </w:t>
      </w:r>
      <w:r>
        <w:rPr>
          <w:rFonts w:ascii="Times New Roman" w:hAnsi="Times New Roman"/>
          <w:sz w:val="28"/>
          <w:szCs w:val="28"/>
        </w:rPr>
        <w:t>района Смоленской области за 202</w:t>
      </w:r>
      <w:r w:rsidR="0088654E">
        <w:rPr>
          <w:rFonts w:ascii="Times New Roman" w:hAnsi="Times New Roman"/>
          <w:sz w:val="28"/>
          <w:szCs w:val="28"/>
        </w:rPr>
        <w:t>1</w:t>
      </w:r>
      <w:r w:rsidRPr="000B690A">
        <w:rPr>
          <w:rFonts w:ascii="Times New Roman" w:hAnsi="Times New Roman"/>
          <w:sz w:val="28"/>
          <w:szCs w:val="28"/>
        </w:rPr>
        <w:t xml:space="preserve"> год»;</w:t>
      </w:r>
    </w:p>
    <w:p w14:paraId="7FD78FBF" w14:textId="046DFC56" w:rsidR="00B50F3B" w:rsidRDefault="00B50F3B" w:rsidP="00B50F3B">
      <w:pPr>
        <w:pStyle w:val="ad"/>
        <w:ind w:firstLine="851"/>
        <w:jc w:val="both"/>
        <w:rPr>
          <w:rFonts w:ascii="Times New Roman" w:hAnsi="Times New Roman"/>
          <w:sz w:val="28"/>
          <w:szCs w:val="28"/>
        </w:rPr>
      </w:pPr>
      <w:r w:rsidRPr="000B690A">
        <w:rPr>
          <w:rFonts w:ascii="Times New Roman" w:hAnsi="Times New Roman"/>
          <w:sz w:val="28"/>
          <w:szCs w:val="28"/>
        </w:rPr>
        <w:t xml:space="preserve">- по проведению внешней проверки годового отчёта «Об исполнении бюджета </w:t>
      </w:r>
      <w:proofErr w:type="spellStart"/>
      <w:r w:rsidRPr="0088654E">
        <w:rPr>
          <w:rFonts w:ascii="Times New Roman" w:hAnsi="Times New Roman"/>
          <w:sz w:val="28"/>
          <w:szCs w:val="28"/>
        </w:rPr>
        <w:t>Тюшинского</w:t>
      </w:r>
      <w:proofErr w:type="spellEnd"/>
      <w:r w:rsidRPr="000B690A">
        <w:rPr>
          <w:rFonts w:ascii="Times New Roman" w:hAnsi="Times New Roman"/>
          <w:sz w:val="28"/>
          <w:szCs w:val="28"/>
        </w:rPr>
        <w:t xml:space="preserve"> сельского поселения </w:t>
      </w:r>
      <w:proofErr w:type="spellStart"/>
      <w:r w:rsidRPr="000B690A">
        <w:rPr>
          <w:rFonts w:ascii="Times New Roman" w:hAnsi="Times New Roman"/>
          <w:sz w:val="28"/>
          <w:szCs w:val="28"/>
        </w:rPr>
        <w:t>Кардымовского</w:t>
      </w:r>
      <w:proofErr w:type="spellEnd"/>
      <w:r w:rsidRPr="000B690A">
        <w:rPr>
          <w:rFonts w:ascii="Times New Roman" w:hAnsi="Times New Roman"/>
          <w:sz w:val="28"/>
          <w:szCs w:val="28"/>
        </w:rPr>
        <w:t xml:space="preserve"> </w:t>
      </w:r>
      <w:r>
        <w:rPr>
          <w:rFonts w:ascii="Times New Roman" w:hAnsi="Times New Roman"/>
          <w:sz w:val="28"/>
          <w:szCs w:val="28"/>
        </w:rPr>
        <w:t>района Смоленской области за 202</w:t>
      </w:r>
      <w:r w:rsidR="0088654E">
        <w:rPr>
          <w:rFonts w:ascii="Times New Roman" w:hAnsi="Times New Roman"/>
          <w:sz w:val="28"/>
          <w:szCs w:val="28"/>
        </w:rPr>
        <w:t>1</w:t>
      </w:r>
      <w:r w:rsidRPr="000B690A">
        <w:rPr>
          <w:rFonts w:ascii="Times New Roman" w:hAnsi="Times New Roman"/>
          <w:sz w:val="28"/>
          <w:szCs w:val="28"/>
        </w:rPr>
        <w:t xml:space="preserve"> год»;</w:t>
      </w:r>
    </w:p>
    <w:p w14:paraId="0BB296DD" w14:textId="453DF14B" w:rsidR="00A04FF8" w:rsidRDefault="00A04FF8" w:rsidP="00A04FF8">
      <w:pPr>
        <w:pStyle w:val="ad"/>
        <w:ind w:firstLine="851"/>
        <w:jc w:val="both"/>
        <w:rPr>
          <w:rFonts w:ascii="Times New Roman" w:hAnsi="Times New Roman"/>
          <w:sz w:val="28"/>
          <w:szCs w:val="28"/>
        </w:rPr>
      </w:pPr>
      <w:r w:rsidRPr="000B690A">
        <w:rPr>
          <w:rFonts w:ascii="Times New Roman" w:hAnsi="Times New Roman"/>
          <w:sz w:val="28"/>
          <w:szCs w:val="28"/>
        </w:rPr>
        <w:t xml:space="preserve">- по проведению внешней проверки годового отчёта «Об исполнении бюджета </w:t>
      </w:r>
      <w:proofErr w:type="spellStart"/>
      <w:r w:rsidRPr="000B690A">
        <w:rPr>
          <w:rFonts w:ascii="Times New Roman" w:hAnsi="Times New Roman"/>
          <w:sz w:val="28"/>
          <w:szCs w:val="28"/>
        </w:rPr>
        <w:t>Шокинского</w:t>
      </w:r>
      <w:proofErr w:type="spellEnd"/>
      <w:r w:rsidRPr="000B690A">
        <w:rPr>
          <w:rFonts w:ascii="Times New Roman" w:hAnsi="Times New Roman"/>
          <w:sz w:val="28"/>
          <w:szCs w:val="28"/>
        </w:rPr>
        <w:t xml:space="preserve"> сельского поселения </w:t>
      </w:r>
      <w:proofErr w:type="spellStart"/>
      <w:r w:rsidRPr="000B690A">
        <w:rPr>
          <w:rFonts w:ascii="Times New Roman" w:hAnsi="Times New Roman"/>
          <w:sz w:val="28"/>
          <w:szCs w:val="28"/>
        </w:rPr>
        <w:t>Кардымовского</w:t>
      </w:r>
      <w:proofErr w:type="spellEnd"/>
      <w:r w:rsidRPr="000B690A">
        <w:rPr>
          <w:rFonts w:ascii="Times New Roman" w:hAnsi="Times New Roman"/>
          <w:sz w:val="28"/>
          <w:szCs w:val="28"/>
        </w:rPr>
        <w:t xml:space="preserve"> </w:t>
      </w:r>
      <w:r w:rsidR="004D153F">
        <w:rPr>
          <w:rFonts w:ascii="Times New Roman" w:hAnsi="Times New Roman"/>
          <w:sz w:val="28"/>
          <w:szCs w:val="28"/>
        </w:rPr>
        <w:t>р</w:t>
      </w:r>
      <w:r w:rsidR="00B50F3B">
        <w:rPr>
          <w:rFonts w:ascii="Times New Roman" w:hAnsi="Times New Roman"/>
          <w:sz w:val="28"/>
          <w:szCs w:val="28"/>
        </w:rPr>
        <w:t>айона Смоленской области за 202</w:t>
      </w:r>
      <w:r w:rsidR="0088654E">
        <w:rPr>
          <w:rFonts w:ascii="Times New Roman" w:hAnsi="Times New Roman"/>
          <w:sz w:val="28"/>
          <w:szCs w:val="28"/>
        </w:rPr>
        <w:t>1</w:t>
      </w:r>
      <w:r w:rsidR="00B50F3B">
        <w:rPr>
          <w:rFonts w:ascii="Times New Roman" w:hAnsi="Times New Roman"/>
          <w:sz w:val="28"/>
          <w:szCs w:val="28"/>
        </w:rPr>
        <w:t xml:space="preserve"> год».</w:t>
      </w:r>
    </w:p>
    <w:p w14:paraId="504BE9EE" w14:textId="4789F368" w:rsidR="00250319" w:rsidRDefault="00967EE8" w:rsidP="00250319">
      <w:pPr>
        <w:pStyle w:val="ad"/>
        <w:ind w:firstLine="851"/>
        <w:jc w:val="both"/>
        <w:rPr>
          <w:rFonts w:ascii="Times New Roman" w:hAnsi="Times New Roman"/>
          <w:sz w:val="28"/>
          <w:szCs w:val="28"/>
        </w:rPr>
      </w:pPr>
      <w:r>
        <w:rPr>
          <w:rFonts w:ascii="Times New Roman" w:hAnsi="Times New Roman"/>
          <w:sz w:val="28"/>
          <w:szCs w:val="28"/>
        </w:rPr>
        <w:t>П</w:t>
      </w:r>
      <w:r w:rsidRPr="005D2CD4">
        <w:rPr>
          <w:rFonts w:ascii="Times New Roman" w:hAnsi="Times New Roman"/>
          <w:sz w:val="28"/>
          <w:szCs w:val="28"/>
        </w:rPr>
        <w:t xml:space="preserve">о результатам </w:t>
      </w:r>
      <w:proofErr w:type="spellStart"/>
      <w:r w:rsidRPr="005D2CD4">
        <w:rPr>
          <w:rFonts w:ascii="Times New Roman" w:hAnsi="Times New Roman"/>
          <w:sz w:val="28"/>
          <w:szCs w:val="28"/>
        </w:rPr>
        <w:t>экспертно</w:t>
      </w:r>
      <w:proofErr w:type="spellEnd"/>
      <w:r w:rsidRPr="005D2CD4">
        <w:rPr>
          <w:rFonts w:ascii="Times New Roman" w:hAnsi="Times New Roman"/>
          <w:sz w:val="28"/>
          <w:szCs w:val="28"/>
        </w:rPr>
        <w:t xml:space="preserve"> – аналитических мероприятий </w:t>
      </w:r>
      <w:r w:rsidR="00DD7E56">
        <w:rPr>
          <w:rFonts w:ascii="Times New Roman" w:hAnsi="Times New Roman"/>
          <w:sz w:val="28"/>
          <w:szCs w:val="28"/>
        </w:rPr>
        <w:t>в</w:t>
      </w:r>
      <w:r w:rsidR="00DD7E56" w:rsidRPr="005D2CD4">
        <w:rPr>
          <w:rFonts w:ascii="Times New Roman" w:hAnsi="Times New Roman"/>
          <w:sz w:val="28"/>
          <w:szCs w:val="28"/>
        </w:rPr>
        <w:t xml:space="preserve">нешней проверки годовых отчётов об </w:t>
      </w:r>
      <w:proofErr w:type="gramStart"/>
      <w:r w:rsidR="00DD7E56" w:rsidRPr="005D2CD4">
        <w:rPr>
          <w:rFonts w:ascii="Times New Roman" w:hAnsi="Times New Roman"/>
          <w:sz w:val="28"/>
          <w:szCs w:val="28"/>
        </w:rPr>
        <w:t>исполнении  бюджет</w:t>
      </w:r>
      <w:r w:rsidR="007F0FF0">
        <w:rPr>
          <w:rFonts w:ascii="Times New Roman" w:hAnsi="Times New Roman"/>
          <w:sz w:val="28"/>
          <w:szCs w:val="28"/>
        </w:rPr>
        <w:t>а</w:t>
      </w:r>
      <w:proofErr w:type="gramEnd"/>
      <w:r w:rsidR="00DD7E56" w:rsidRPr="005D2CD4">
        <w:rPr>
          <w:rFonts w:ascii="Times New Roman" w:hAnsi="Times New Roman"/>
          <w:sz w:val="28"/>
          <w:szCs w:val="28"/>
        </w:rPr>
        <w:t xml:space="preserve"> за 202</w:t>
      </w:r>
      <w:r w:rsidR="00DD7E56">
        <w:rPr>
          <w:rFonts w:ascii="Times New Roman" w:hAnsi="Times New Roman"/>
          <w:sz w:val="28"/>
          <w:szCs w:val="28"/>
        </w:rPr>
        <w:t>1</w:t>
      </w:r>
      <w:r w:rsidR="00DD7E56" w:rsidRPr="005D2CD4">
        <w:rPr>
          <w:rFonts w:ascii="Times New Roman" w:hAnsi="Times New Roman"/>
          <w:sz w:val="28"/>
          <w:szCs w:val="28"/>
        </w:rPr>
        <w:t xml:space="preserve"> год</w:t>
      </w:r>
      <w:r w:rsidR="00C43F86">
        <w:rPr>
          <w:rFonts w:ascii="Times New Roman" w:hAnsi="Times New Roman"/>
          <w:sz w:val="28"/>
          <w:szCs w:val="28"/>
        </w:rPr>
        <w:t xml:space="preserve"> </w:t>
      </w:r>
      <w:r w:rsidR="00C43F86" w:rsidRPr="004A2DD0">
        <w:rPr>
          <w:rFonts w:ascii="Times New Roman" w:hAnsi="Times New Roman"/>
          <w:sz w:val="28"/>
          <w:szCs w:val="28"/>
        </w:rPr>
        <w:t xml:space="preserve">информация была представлена </w:t>
      </w:r>
      <w:r w:rsidR="004863F3">
        <w:rPr>
          <w:rFonts w:ascii="Times New Roman" w:hAnsi="Times New Roman"/>
          <w:sz w:val="28"/>
          <w:szCs w:val="28"/>
        </w:rPr>
        <w:t>в</w:t>
      </w:r>
      <w:r w:rsidR="00A04FF8" w:rsidRPr="004A2DD0">
        <w:rPr>
          <w:rFonts w:ascii="Times New Roman" w:hAnsi="Times New Roman"/>
          <w:sz w:val="28"/>
          <w:szCs w:val="28"/>
        </w:rPr>
        <w:t xml:space="preserve"> представительны</w:t>
      </w:r>
      <w:r w:rsidR="004863F3">
        <w:rPr>
          <w:rFonts w:ascii="Times New Roman" w:hAnsi="Times New Roman"/>
          <w:sz w:val="28"/>
          <w:szCs w:val="28"/>
        </w:rPr>
        <w:t>е</w:t>
      </w:r>
      <w:r w:rsidR="00A04FF8" w:rsidRPr="004A2DD0">
        <w:rPr>
          <w:rFonts w:ascii="Times New Roman" w:hAnsi="Times New Roman"/>
          <w:sz w:val="28"/>
          <w:szCs w:val="28"/>
        </w:rPr>
        <w:t xml:space="preserve"> орган</w:t>
      </w:r>
      <w:r w:rsidR="004863F3">
        <w:rPr>
          <w:rFonts w:ascii="Times New Roman" w:hAnsi="Times New Roman"/>
          <w:sz w:val="28"/>
          <w:szCs w:val="28"/>
        </w:rPr>
        <w:t>ы</w:t>
      </w:r>
      <w:r w:rsidR="00A04FF8" w:rsidRPr="004A2DD0">
        <w:rPr>
          <w:rFonts w:ascii="Times New Roman" w:hAnsi="Times New Roman"/>
          <w:sz w:val="28"/>
          <w:szCs w:val="28"/>
        </w:rPr>
        <w:t xml:space="preserve"> </w:t>
      </w:r>
      <w:r w:rsidR="00081814" w:rsidRPr="004A2DD0">
        <w:rPr>
          <w:rFonts w:ascii="Times New Roman" w:hAnsi="Times New Roman"/>
          <w:sz w:val="28"/>
          <w:szCs w:val="28"/>
        </w:rPr>
        <w:t xml:space="preserve"> </w:t>
      </w:r>
      <w:r w:rsidR="00B36B8F">
        <w:rPr>
          <w:rFonts w:ascii="Times New Roman" w:hAnsi="Times New Roman"/>
          <w:sz w:val="28"/>
          <w:szCs w:val="28"/>
        </w:rPr>
        <w:t>муниципальных образований</w:t>
      </w:r>
      <w:r w:rsidR="00C43F86">
        <w:rPr>
          <w:rFonts w:ascii="Times New Roman" w:hAnsi="Times New Roman"/>
          <w:sz w:val="28"/>
          <w:szCs w:val="28"/>
        </w:rPr>
        <w:t>.</w:t>
      </w:r>
      <w:r w:rsidR="00B36B8F">
        <w:rPr>
          <w:rFonts w:ascii="Times New Roman" w:hAnsi="Times New Roman"/>
          <w:sz w:val="28"/>
          <w:szCs w:val="28"/>
        </w:rPr>
        <w:t xml:space="preserve"> </w:t>
      </w:r>
    </w:p>
    <w:p w14:paraId="124BA610" w14:textId="77777777" w:rsidR="00CD3D16" w:rsidRDefault="00CD3D16" w:rsidP="00250319">
      <w:pPr>
        <w:pStyle w:val="ad"/>
        <w:ind w:firstLine="851"/>
        <w:jc w:val="both"/>
        <w:rPr>
          <w:rFonts w:ascii="Times New Roman" w:hAnsi="Times New Roman"/>
          <w:sz w:val="28"/>
          <w:szCs w:val="28"/>
        </w:rPr>
      </w:pPr>
    </w:p>
    <w:p w14:paraId="0977A082" w14:textId="79CCC259" w:rsidR="00CD3D16" w:rsidRDefault="00753E88" w:rsidP="00753E88">
      <w:pPr>
        <w:pStyle w:val="ad"/>
        <w:jc w:val="center"/>
        <w:rPr>
          <w:rFonts w:ascii="Times New Roman" w:hAnsi="Times New Roman"/>
          <w:b/>
          <w:bCs/>
          <w:sz w:val="28"/>
          <w:szCs w:val="28"/>
        </w:rPr>
      </w:pPr>
      <w:r w:rsidRPr="00753E88">
        <w:rPr>
          <w:rFonts w:ascii="Times New Roman" w:hAnsi="Times New Roman"/>
          <w:b/>
          <w:bCs/>
          <w:sz w:val="28"/>
          <w:szCs w:val="28"/>
        </w:rPr>
        <w:t>«</w:t>
      </w:r>
      <w:r w:rsidR="00CD3D16" w:rsidRPr="00753E88">
        <w:rPr>
          <w:rFonts w:ascii="Times New Roman" w:hAnsi="Times New Roman"/>
          <w:b/>
          <w:bCs/>
          <w:sz w:val="28"/>
          <w:szCs w:val="28"/>
        </w:rPr>
        <w:t xml:space="preserve">Экспертиза проектов решений </w:t>
      </w:r>
      <w:proofErr w:type="spellStart"/>
      <w:r w:rsidR="00CD3D16" w:rsidRPr="00753E88">
        <w:rPr>
          <w:rFonts w:ascii="Times New Roman" w:hAnsi="Times New Roman"/>
          <w:b/>
          <w:bCs/>
          <w:sz w:val="28"/>
          <w:szCs w:val="28"/>
        </w:rPr>
        <w:t>Кардымовского</w:t>
      </w:r>
      <w:proofErr w:type="spellEnd"/>
      <w:r w:rsidR="00CD3D16" w:rsidRPr="00753E88">
        <w:rPr>
          <w:rFonts w:ascii="Times New Roman" w:hAnsi="Times New Roman"/>
          <w:b/>
          <w:bCs/>
          <w:sz w:val="28"/>
          <w:szCs w:val="28"/>
        </w:rPr>
        <w:t xml:space="preserve"> районного Совета</w:t>
      </w:r>
      <w:r w:rsidRPr="00753E88">
        <w:rPr>
          <w:rFonts w:ascii="Times New Roman" w:hAnsi="Times New Roman"/>
          <w:b/>
          <w:bCs/>
          <w:sz w:val="28"/>
          <w:szCs w:val="28"/>
        </w:rPr>
        <w:t xml:space="preserve"> </w:t>
      </w:r>
      <w:r w:rsidR="00CD3D16" w:rsidRPr="00753E88">
        <w:rPr>
          <w:rFonts w:ascii="Times New Roman" w:hAnsi="Times New Roman"/>
          <w:b/>
          <w:bCs/>
          <w:sz w:val="28"/>
          <w:szCs w:val="28"/>
        </w:rPr>
        <w:t>депутатов</w:t>
      </w:r>
      <w:r w:rsidRPr="00753E88">
        <w:rPr>
          <w:rFonts w:ascii="Times New Roman" w:hAnsi="Times New Roman"/>
          <w:b/>
          <w:bCs/>
          <w:sz w:val="28"/>
          <w:szCs w:val="28"/>
        </w:rPr>
        <w:t>»</w:t>
      </w:r>
    </w:p>
    <w:p w14:paraId="3F48D1F5" w14:textId="77777777" w:rsidR="00753E88" w:rsidRPr="00753E88" w:rsidRDefault="00753E88" w:rsidP="00753E88">
      <w:pPr>
        <w:pStyle w:val="ad"/>
        <w:jc w:val="center"/>
        <w:rPr>
          <w:rFonts w:ascii="Times New Roman" w:hAnsi="Times New Roman"/>
          <w:b/>
          <w:bCs/>
          <w:sz w:val="28"/>
          <w:szCs w:val="28"/>
        </w:rPr>
      </w:pPr>
    </w:p>
    <w:p w14:paraId="611C11FC" w14:textId="0BB340BF" w:rsidR="00CD3D16" w:rsidRPr="00B72BCA" w:rsidRDefault="00147EAF" w:rsidP="00B72BCA">
      <w:pPr>
        <w:pStyle w:val="ad"/>
        <w:ind w:firstLine="851"/>
        <w:jc w:val="both"/>
        <w:rPr>
          <w:rFonts w:ascii="Times New Roman" w:hAnsi="Times New Roman"/>
          <w:color w:val="FF0000"/>
        </w:rPr>
      </w:pPr>
      <w:r w:rsidRPr="00B72BCA">
        <w:rPr>
          <w:rFonts w:ascii="Times New Roman" w:hAnsi="Times New Roman"/>
          <w:sz w:val="28"/>
          <w:szCs w:val="28"/>
        </w:rPr>
        <w:t>Экспертизы проектов решений</w:t>
      </w:r>
      <w:r w:rsidR="00753E88" w:rsidRPr="00B72BCA">
        <w:rPr>
          <w:rFonts w:ascii="Times New Roman" w:hAnsi="Times New Roman"/>
          <w:color w:val="FF0000"/>
        </w:rPr>
        <w:t xml:space="preserve"> </w:t>
      </w:r>
      <w:proofErr w:type="spellStart"/>
      <w:r w:rsidR="00753E88" w:rsidRPr="00B72BCA">
        <w:rPr>
          <w:rFonts w:ascii="Times New Roman" w:hAnsi="Times New Roman"/>
          <w:sz w:val="28"/>
          <w:szCs w:val="28"/>
        </w:rPr>
        <w:t>Кардымовского</w:t>
      </w:r>
      <w:proofErr w:type="spellEnd"/>
      <w:r w:rsidR="00753E88" w:rsidRPr="00B72BCA">
        <w:rPr>
          <w:rFonts w:ascii="Times New Roman" w:hAnsi="Times New Roman"/>
          <w:sz w:val="28"/>
          <w:szCs w:val="28"/>
        </w:rPr>
        <w:t xml:space="preserve"> районного Совета депутатов</w:t>
      </w:r>
      <w:r w:rsidRPr="00B72BCA">
        <w:rPr>
          <w:rFonts w:ascii="Times New Roman" w:hAnsi="Times New Roman"/>
          <w:sz w:val="28"/>
          <w:szCs w:val="28"/>
        </w:rPr>
        <w:t xml:space="preserve"> осуществлялись по направлению - оперативный контроль, в рамках которого осуществлялся контроль </w:t>
      </w:r>
      <w:r w:rsidRPr="00B72BCA">
        <w:rPr>
          <w:rFonts w:ascii="Times New Roman" w:hAnsi="Times New Roman"/>
          <w:bCs/>
          <w:sz w:val="28"/>
          <w:szCs w:val="28"/>
        </w:rPr>
        <w:t xml:space="preserve">исполнения бюджета </w:t>
      </w:r>
      <w:bookmarkStart w:id="2" w:name="_Hlk126851836"/>
      <w:r w:rsidRPr="00B72BCA">
        <w:rPr>
          <w:rFonts w:ascii="Times New Roman" w:hAnsi="Times New Roman"/>
          <w:bCs/>
          <w:sz w:val="28"/>
          <w:szCs w:val="28"/>
        </w:rPr>
        <w:t>муниципального образования «</w:t>
      </w:r>
      <w:proofErr w:type="spellStart"/>
      <w:r w:rsidRPr="00B72BCA">
        <w:rPr>
          <w:rFonts w:ascii="Times New Roman" w:hAnsi="Times New Roman"/>
          <w:bCs/>
          <w:sz w:val="28"/>
          <w:szCs w:val="28"/>
        </w:rPr>
        <w:t>Кардымовский</w:t>
      </w:r>
      <w:proofErr w:type="spellEnd"/>
      <w:r w:rsidRPr="00B72BCA">
        <w:rPr>
          <w:rFonts w:ascii="Times New Roman" w:hAnsi="Times New Roman"/>
          <w:bCs/>
          <w:sz w:val="28"/>
          <w:szCs w:val="28"/>
        </w:rPr>
        <w:t xml:space="preserve"> район» Смоленской области</w:t>
      </w:r>
      <w:bookmarkEnd w:id="2"/>
      <w:r w:rsidRPr="00B72BCA">
        <w:rPr>
          <w:rFonts w:ascii="Times New Roman" w:hAnsi="Times New Roman"/>
          <w:bCs/>
          <w:sz w:val="28"/>
          <w:szCs w:val="28"/>
        </w:rPr>
        <w:t>, бюджетов  городского и сельских поселений муниципального образования «</w:t>
      </w:r>
      <w:proofErr w:type="spellStart"/>
      <w:r w:rsidRPr="00B72BCA">
        <w:rPr>
          <w:rFonts w:ascii="Times New Roman" w:hAnsi="Times New Roman"/>
          <w:bCs/>
          <w:sz w:val="28"/>
          <w:szCs w:val="28"/>
        </w:rPr>
        <w:t>Кардымовский</w:t>
      </w:r>
      <w:proofErr w:type="spellEnd"/>
      <w:r w:rsidRPr="00B72BCA">
        <w:rPr>
          <w:rFonts w:ascii="Times New Roman" w:hAnsi="Times New Roman"/>
          <w:bCs/>
          <w:sz w:val="28"/>
          <w:szCs w:val="28"/>
        </w:rPr>
        <w:t xml:space="preserve"> район» Смоленской области, а также экспертиза </w:t>
      </w:r>
      <w:r w:rsidRPr="00B72BCA">
        <w:rPr>
          <w:rFonts w:ascii="Times New Roman" w:eastAsia="Calibri" w:hAnsi="Times New Roman"/>
          <w:sz w:val="28"/>
          <w:szCs w:val="28"/>
        </w:rPr>
        <w:t xml:space="preserve">проектов решений о внесении изменений в бюджет </w:t>
      </w:r>
      <w:r w:rsidRPr="00B72BCA">
        <w:rPr>
          <w:rFonts w:ascii="Times New Roman" w:hAnsi="Times New Roman"/>
          <w:bCs/>
          <w:sz w:val="28"/>
          <w:szCs w:val="28"/>
        </w:rPr>
        <w:t>муниципального образования «</w:t>
      </w:r>
      <w:proofErr w:type="spellStart"/>
      <w:r w:rsidRPr="00B72BCA">
        <w:rPr>
          <w:rFonts w:ascii="Times New Roman" w:hAnsi="Times New Roman"/>
          <w:bCs/>
          <w:sz w:val="28"/>
          <w:szCs w:val="28"/>
        </w:rPr>
        <w:t>Кардымовский</w:t>
      </w:r>
      <w:proofErr w:type="spellEnd"/>
      <w:r w:rsidRPr="00B72BCA">
        <w:rPr>
          <w:rFonts w:ascii="Times New Roman" w:hAnsi="Times New Roman"/>
          <w:bCs/>
          <w:sz w:val="28"/>
          <w:szCs w:val="28"/>
        </w:rPr>
        <w:t xml:space="preserve"> район» Смоленской области</w:t>
      </w:r>
      <w:r w:rsidRPr="00B72BCA">
        <w:rPr>
          <w:rFonts w:ascii="Times New Roman" w:eastAsia="Calibri" w:hAnsi="Times New Roman"/>
          <w:sz w:val="28"/>
          <w:szCs w:val="28"/>
        </w:rPr>
        <w:t xml:space="preserve"> на 2022 год и на плановый период 2023 и 2024 годов и внесение изменений в нормативно-правовые акты муниципального </w:t>
      </w:r>
      <w:r w:rsidR="00B72BCA" w:rsidRPr="00B72BCA">
        <w:rPr>
          <w:rFonts w:ascii="Times New Roman" w:eastAsia="Calibri" w:hAnsi="Times New Roman"/>
          <w:sz w:val="28"/>
          <w:szCs w:val="28"/>
        </w:rPr>
        <w:t>образования «</w:t>
      </w:r>
      <w:proofErr w:type="spellStart"/>
      <w:r w:rsidR="00B72BCA" w:rsidRPr="00B72BCA">
        <w:rPr>
          <w:rFonts w:ascii="Times New Roman" w:eastAsia="Calibri" w:hAnsi="Times New Roman"/>
          <w:sz w:val="28"/>
          <w:szCs w:val="28"/>
        </w:rPr>
        <w:t>Кардымовский</w:t>
      </w:r>
      <w:proofErr w:type="spellEnd"/>
      <w:r w:rsidR="00B72BCA" w:rsidRPr="00B72BCA">
        <w:rPr>
          <w:rFonts w:ascii="Times New Roman" w:eastAsia="Calibri" w:hAnsi="Times New Roman"/>
          <w:sz w:val="28"/>
          <w:szCs w:val="28"/>
        </w:rPr>
        <w:t xml:space="preserve"> район» Смоленской области.</w:t>
      </w:r>
    </w:p>
    <w:p w14:paraId="43A604DD" w14:textId="2B913717" w:rsidR="009E395A" w:rsidRPr="009E395A" w:rsidRDefault="009E395A" w:rsidP="00250319">
      <w:pPr>
        <w:pStyle w:val="ad"/>
        <w:ind w:firstLine="851"/>
        <w:jc w:val="both"/>
        <w:rPr>
          <w:rFonts w:ascii="Times New Roman" w:hAnsi="Times New Roman"/>
          <w:sz w:val="28"/>
          <w:szCs w:val="28"/>
        </w:rPr>
      </w:pPr>
      <w:r>
        <w:rPr>
          <w:rFonts w:ascii="Times New Roman" w:hAnsi="Times New Roman"/>
          <w:sz w:val="28"/>
          <w:szCs w:val="28"/>
        </w:rPr>
        <w:t>П</w:t>
      </w:r>
      <w:r w:rsidRPr="005D2CD4">
        <w:rPr>
          <w:rFonts w:ascii="Times New Roman" w:hAnsi="Times New Roman"/>
          <w:sz w:val="28"/>
          <w:szCs w:val="28"/>
        </w:rPr>
        <w:t xml:space="preserve">о результатам </w:t>
      </w:r>
      <w:proofErr w:type="spellStart"/>
      <w:r w:rsidRPr="005D2CD4">
        <w:rPr>
          <w:rFonts w:ascii="Times New Roman" w:hAnsi="Times New Roman"/>
          <w:sz w:val="28"/>
          <w:szCs w:val="28"/>
        </w:rPr>
        <w:t>экспертно</w:t>
      </w:r>
      <w:proofErr w:type="spellEnd"/>
      <w:r w:rsidRPr="005D2CD4">
        <w:rPr>
          <w:rFonts w:ascii="Times New Roman" w:hAnsi="Times New Roman"/>
          <w:sz w:val="28"/>
          <w:szCs w:val="28"/>
        </w:rPr>
        <w:t xml:space="preserve"> – аналитических мероприятий </w:t>
      </w:r>
      <w:r>
        <w:rPr>
          <w:rFonts w:ascii="Times New Roman" w:hAnsi="Times New Roman"/>
          <w:sz w:val="28"/>
          <w:szCs w:val="28"/>
        </w:rPr>
        <w:t xml:space="preserve">экспертизы проектов решений </w:t>
      </w:r>
      <w:proofErr w:type="spellStart"/>
      <w:r w:rsidRPr="00B72BCA">
        <w:rPr>
          <w:rFonts w:ascii="Times New Roman" w:hAnsi="Times New Roman"/>
          <w:sz w:val="28"/>
          <w:szCs w:val="28"/>
        </w:rPr>
        <w:t>Кардымовского</w:t>
      </w:r>
      <w:proofErr w:type="spellEnd"/>
      <w:r w:rsidRPr="00B72BCA">
        <w:rPr>
          <w:rFonts w:ascii="Times New Roman" w:hAnsi="Times New Roman"/>
          <w:sz w:val="28"/>
          <w:szCs w:val="28"/>
        </w:rPr>
        <w:t xml:space="preserve"> районного Совета </w:t>
      </w:r>
      <w:r w:rsidRPr="009E395A">
        <w:rPr>
          <w:rFonts w:ascii="Times New Roman" w:hAnsi="Times New Roman"/>
          <w:sz w:val="28"/>
          <w:szCs w:val="28"/>
        </w:rPr>
        <w:t>депутатов, Советов депутатов городского и сельских поселений информация была представлена в представительные органы муниципальных образований.</w:t>
      </w:r>
    </w:p>
    <w:p w14:paraId="27817A77" w14:textId="1379D326" w:rsidR="00C43F86" w:rsidRPr="00C43F86" w:rsidRDefault="00C43F86" w:rsidP="00250319">
      <w:pPr>
        <w:pStyle w:val="ad"/>
        <w:ind w:firstLine="851"/>
        <w:jc w:val="both"/>
        <w:rPr>
          <w:rFonts w:ascii="Times New Roman" w:hAnsi="Times New Roman"/>
          <w:sz w:val="20"/>
          <w:szCs w:val="20"/>
        </w:rPr>
      </w:pPr>
      <w:r w:rsidRPr="00C43F86">
        <w:rPr>
          <w:rFonts w:ascii="Times New Roman" w:hAnsi="Times New Roman"/>
          <w:b/>
          <w:bCs/>
          <w:sz w:val="28"/>
          <w:szCs w:val="28"/>
        </w:rPr>
        <w:fldChar w:fldCharType="begin"/>
      </w:r>
      <w:r w:rsidRPr="00C43F86">
        <w:rPr>
          <w:rFonts w:ascii="Times New Roman" w:hAnsi="Times New Roman"/>
          <w:b/>
          <w:bCs/>
          <w:sz w:val="28"/>
          <w:szCs w:val="28"/>
        </w:rPr>
        <w:instrText xml:space="preserve"> HYPERLINK "https://bga32.ru/finansy-goroda/ispolnenie-byudzheta/promezhutochnaya-otchyotnost-2022/" </w:instrText>
      </w:r>
      <w:r w:rsidRPr="00C43F86">
        <w:rPr>
          <w:rFonts w:ascii="Times New Roman" w:hAnsi="Times New Roman"/>
          <w:b/>
          <w:bCs/>
          <w:sz w:val="28"/>
          <w:szCs w:val="28"/>
        </w:rPr>
        <w:fldChar w:fldCharType="separate"/>
      </w:r>
    </w:p>
    <w:p w14:paraId="2D43FE99" w14:textId="1EC65AA9" w:rsidR="00C43F86" w:rsidRPr="00C43F86" w:rsidRDefault="00A53CA0" w:rsidP="00250319">
      <w:pPr>
        <w:spacing w:after="15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bdr w:val="none" w:sz="0" w:space="0" w:color="auto" w:frame="1"/>
          <w:shd w:val="clear" w:color="auto" w:fill="FFFFFF"/>
        </w:rPr>
        <w:t>«</w:t>
      </w:r>
      <w:r w:rsidR="00C43F86" w:rsidRPr="00C43F86">
        <w:rPr>
          <w:rFonts w:ascii="Times New Roman" w:eastAsia="Times New Roman" w:hAnsi="Times New Roman" w:cs="Times New Roman"/>
          <w:b/>
          <w:bCs/>
          <w:kern w:val="36"/>
          <w:sz w:val="28"/>
          <w:szCs w:val="28"/>
          <w:bdr w:val="none" w:sz="0" w:space="0" w:color="auto" w:frame="1"/>
          <w:shd w:val="clear" w:color="auto" w:fill="FFFFFF"/>
        </w:rPr>
        <w:t>Промежуточная отчётность об исполнении бюджет</w:t>
      </w:r>
      <w:r w:rsidR="00C43F86">
        <w:rPr>
          <w:rFonts w:ascii="Times New Roman" w:eastAsia="Times New Roman" w:hAnsi="Times New Roman" w:cs="Times New Roman"/>
          <w:b/>
          <w:bCs/>
          <w:kern w:val="36"/>
          <w:sz w:val="28"/>
          <w:szCs w:val="28"/>
          <w:bdr w:val="none" w:sz="0" w:space="0" w:color="auto" w:frame="1"/>
          <w:shd w:val="clear" w:color="auto" w:fill="FFFFFF"/>
        </w:rPr>
        <w:t>ов</w:t>
      </w:r>
      <w:r>
        <w:rPr>
          <w:rFonts w:ascii="Times New Roman" w:eastAsia="Times New Roman" w:hAnsi="Times New Roman" w:cs="Times New Roman"/>
          <w:b/>
          <w:bCs/>
          <w:kern w:val="36"/>
          <w:sz w:val="28"/>
          <w:szCs w:val="28"/>
          <w:bdr w:val="none" w:sz="0" w:space="0" w:color="auto" w:frame="1"/>
          <w:shd w:val="clear" w:color="auto" w:fill="FFFFFF"/>
        </w:rPr>
        <w:t>»</w:t>
      </w:r>
    </w:p>
    <w:p w14:paraId="777462E7" w14:textId="248B057B" w:rsidR="002D16E8" w:rsidRDefault="00C43F86" w:rsidP="00250319">
      <w:pPr>
        <w:pStyle w:val="ad"/>
        <w:rPr>
          <w:rFonts w:ascii="Times New Roman" w:hAnsi="Times New Roman"/>
          <w:sz w:val="28"/>
          <w:szCs w:val="28"/>
        </w:rPr>
      </w:pPr>
      <w:r w:rsidRPr="00C43F86">
        <w:rPr>
          <w:rFonts w:ascii="Times New Roman" w:hAnsi="Times New Roman"/>
          <w:b/>
          <w:bCs/>
          <w:sz w:val="28"/>
          <w:szCs w:val="28"/>
          <w:lang w:eastAsia="ru-RU"/>
        </w:rPr>
        <w:fldChar w:fldCharType="end"/>
      </w:r>
    </w:p>
    <w:p w14:paraId="47033965" w14:textId="596E0F67" w:rsidR="002D16E8" w:rsidRDefault="0031443A" w:rsidP="00250319">
      <w:pPr>
        <w:pStyle w:val="ad"/>
        <w:ind w:firstLine="709"/>
        <w:jc w:val="both"/>
        <w:rPr>
          <w:rFonts w:ascii="Times New Roman" w:hAnsi="Times New Roman"/>
          <w:sz w:val="28"/>
          <w:szCs w:val="28"/>
        </w:rPr>
      </w:pPr>
      <w:r>
        <w:rPr>
          <w:rFonts w:ascii="Times New Roman" w:hAnsi="Times New Roman"/>
          <w:sz w:val="28"/>
          <w:szCs w:val="28"/>
        </w:rPr>
        <w:t>За 202</w:t>
      </w:r>
      <w:r w:rsidR="00C43F86">
        <w:rPr>
          <w:rFonts w:ascii="Times New Roman" w:hAnsi="Times New Roman"/>
          <w:sz w:val="28"/>
          <w:szCs w:val="28"/>
        </w:rPr>
        <w:t>2</w:t>
      </w:r>
      <w:r w:rsidR="00A04FF8">
        <w:rPr>
          <w:rFonts w:ascii="Times New Roman" w:hAnsi="Times New Roman"/>
          <w:sz w:val="28"/>
          <w:szCs w:val="28"/>
        </w:rPr>
        <w:t xml:space="preserve"> год </w:t>
      </w:r>
      <w:r w:rsidR="00981969">
        <w:rPr>
          <w:rFonts w:ascii="Times New Roman" w:hAnsi="Times New Roman"/>
          <w:sz w:val="28"/>
          <w:szCs w:val="28"/>
        </w:rPr>
        <w:t xml:space="preserve">КРК </w:t>
      </w:r>
      <w:proofErr w:type="spellStart"/>
      <w:r w:rsidR="00981969">
        <w:rPr>
          <w:rFonts w:ascii="Times New Roman" w:hAnsi="Times New Roman"/>
          <w:sz w:val="28"/>
          <w:szCs w:val="28"/>
        </w:rPr>
        <w:t>Кардымовского</w:t>
      </w:r>
      <w:proofErr w:type="spellEnd"/>
      <w:r w:rsidR="00981969">
        <w:rPr>
          <w:rFonts w:ascii="Times New Roman" w:hAnsi="Times New Roman"/>
          <w:sz w:val="28"/>
          <w:szCs w:val="28"/>
        </w:rPr>
        <w:t xml:space="preserve"> района </w:t>
      </w:r>
      <w:r w:rsidR="002D16E8">
        <w:rPr>
          <w:rFonts w:ascii="Times New Roman" w:hAnsi="Times New Roman"/>
          <w:sz w:val="28"/>
          <w:szCs w:val="28"/>
        </w:rPr>
        <w:t>пров</w:t>
      </w:r>
      <w:r w:rsidR="0010018C">
        <w:rPr>
          <w:rFonts w:ascii="Times New Roman" w:hAnsi="Times New Roman"/>
          <w:sz w:val="28"/>
          <w:szCs w:val="28"/>
        </w:rPr>
        <w:t xml:space="preserve">едено </w:t>
      </w:r>
      <w:r w:rsidR="0010018C" w:rsidRPr="000A5B3A">
        <w:rPr>
          <w:rFonts w:ascii="Times New Roman" w:hAnsi="Times New Roman"/>
          <w:b/>
          <w:sz w:val="28"/>
          <w:szCs w:val="28"/>
        </w:rPr>
        <w:t>14</w:t>
      </w:r>
      <w:r w:rsidR="002D16E8" w:rsidRPr="000A5B3A">
        <w:rPr>
          <w:rFonts w:ascii="Times New Roman" w:hAnsi="Times New Roman"/>
          <w:sz w:val="28"/>
          <w:szCs w:val="28"/>
        </w:rPr>
        <w:t xml:space="preserve"> </w:t>
      </w:r>
      <w:proofErr w:type="spellStart"/>
      <w:r w:rsidR="002D16E8">
        <w:rPr>
          <w:rFonts w:ascii="Times New Roman" w:hAnsi="Times New Roman"/>
          <w:sz w:val="28"/>
          <w:szCs w:val="28"/>
        </w:rPr>
        <w:t>экспертно</w:t>
      </w:r>
      <w:proofErr w:type="spellEnd"/>
      <w:r w:rsidR="002D16E8">
        <w:rPr>
          <w:rFonts w:ascii="Times New Roman" w:hAnsi="Times New Roman"/>
          <w:sz w:val="28"/>
          <w:szCs w:val="28"/>
        </w:rPr>
        <w:t xml:space="preserve"> – аналитических мероприятий</w:t>
      </w:r>
      <w:r w:rsidR="00A04FF8">
        <w:rPr>
          <w:rFonts w:ascii="Times New Roman" w:hAnsi="Times New Roman"/>
          <w:sz w:val="28"/>
          <w:szCs w:val="28"/>
        </w:rPr>
        <w:t xml:space="preserve"> по проверке </w:t>
      </w:r>
      <w:r w:rsidR="00C43F86">
        <w:rPr>
          <w:rFonts w:ascii="Times New Roman" w:hAnsi="Times New Roman"/>
          <w:sz w:val="28"/>
          <w:szCs w:val="28"/>
        </w:rPr>
        <w:t>промежуточной отчетности об исполнении бюджетов</w:t>
      </w:r>
      <w:r w:rsidR="002D16E8">
        <w:rPr>
          <w:rFonts w:ascii="Times New Roman" w:hAnsi="Times New Roman"/>
          <w:sz w:val="28"/>
          <w:szCs w:val="28"/>
        </w:rPr>
        <w:t>, из них:</w:t>
      </w:r>
    </w:p>
    <w:p w14:paraId="61BDACBC" w14:textId="52B56A5E" w:rsidR="00A04FF8" w:rsidRPr="002D16E8" w:rsidRDefault="00A04FF8" w:rsidP="002D16E8">
      <w:pPr>
        <w:tabs>
          <w:tab w:val="decimal" w:pos="4820"/>
        </w:tabs>
        <w:spacing w:after="0" w:line="240" w:lineRule="auto"/>
        <w:ind w:firstLine="709"/>
        <w:jc w:val="both"/>
        <w:rPr>
          <w:rFonts w:ascii="Times New Roman" w:hAnsi="Times New Roman"/>
          <w:b/>
          <w:sz w:val="28"/>
          <w:szCs w:val="28"/>
        </w:rPr>
      </w:pPr>
      <w:r w:rsidRPr="002D16E8">
        <w:rPr>
          <w:rFonts w:ascii="Times New Roman" w:hAnsi="Times New Roman"/>
          <w:b/>
          <w:sz w:val="28"/>
          <w:szCs w:val="28"/>
        </w:rPr>
        <w:t xml:space="preserve">- </w:t>
      </w:r>
      <w:r w:rsidR="0010018C">
        <w:rPr>
          <w:rFonts w:ascii="Times New Roman" w:hAnsi="Times New Roman"/>
          <w:b/>
          <w:sz w:val="28"/>
          <w:szCs w:val="28"/>
        </w:rPr>
        <w:t>5</w:t>
      </w:r>
      <w:r w:rsidR="00397D87">
        <w:rPr>
          <w:rFonts w:ascii="Times New Roman" w:hAnsi="Times New Roman"/>
          <w:b/>
          <w:sz w:val="28"/>
          <w:szCs w:val="28"/>
        </w:rPr>
        <w:t xml:space="preserve"> заключений</w:t>
      </w:r>
      <w:r w:rsidR="002D16E8">
        <w:rPr>
          <w:rFonts w:ascii="Times New Roman" w:hAnsi="Times New Roman"/>
          <w:b/>
          <w:sz w:val="28"/>
          <w:szCs w:val="28"/>
        </w:rPr>
        <w:t xml:space="preserve"> </w:t>
      </w:r>
      <w:r w:rsidRPr="002D16E8">
        <w:rPr>
          <w:rFonts w:ascii="Times New Roman" w:hAnsi="Times New Roman"/>
          <w:b/>
          <w:sz w:val="28"/>
          <w:szCs w:val="28"/>
        </w:rPr>
        <w:t xml:space="preserve">на отчет об исполнении бюджета </w:t>
      </w:r>
      <w:r w:rsidR="002D16E8" w:rsidRPr="002D16E8">
        <w:rPr>
          <w:rFonts w:ascii="Times New Roman" w:hAnsi="Times New Roman"/>
          <w:b/>
          <w:sz w:val="28"/>
          <w:szCs w:val="28"/>
        </w:rPr>
        <w:t>за 1 квартал 202</w:t>
      </w:r>
      <w:r w:rsidR="00C43F86">
        <w:rPr>
          <w:rFonts w:ascii="Times New Roman" w:hAnsi="Times New Roman"/>
          <w:b/>
          <w:sz w:val="28"/>
          <w:szCs w:val="28"/>
        </w:rPr>
        <w:t>2</w:t>
      </w:r>
      <w:r w:rsidR="002D16E8" w:rsidRPr="002D16E8">
        <w:rPr>
          <w:rFonts w:ascii="Times New Roman" w:hAnsi="Times New Roman"/>
          <w:b/>
          <w:sz w:val="28"/>
          <w:szCs w:val="28"/>
        </w:rPr>
        <w:t xml:space="preserve"> года</w:t>
      </w:r>
      <w:r w:rsidR="002D16E8">
        <w:rPr>
          <w:rFonts w:ascii="Times New Roman" w:hAnsi="Times New Roman"/>
          <w:b/>
          <w:sz w:val="28"/>
          <w:szCs w:val="28"/>
        </w:rPr>
        <w:t xml:space="preserve"> </w:t>
      </w:r>
      <w:r w:rsidR="0010018C">
        <w:rPr>
          <w:rFonts w:ascii="Times New Roman" w:hAnsi="Times New Roman"/>
          <w:b/>
          <w:sz w:val="28"/>
          <w:szCs w:val="28"/>
        </w:rPr>
        <w:t>(</w:t>
      </w:r>
      <w:r w:rsidR="0010018C" w:rsidRPr="0010018C">
        <w:rPr>
          <w:rFonts w:ascii="Times New Roman" w:hAnsi="Times New Roman"/>
          <w:sz w:val="28"/>
          <w:szCs w:val="28"/>
        </w:rPr>
        <w:t>муниципального образования «</w:t>
      </w:r>
      <w:proofErr w:type="spellStart"/>
      <w:r w:rsidR="0010018C" w:rsidRPr="0010018C">
        <w:rPr>
          <w:rFonts w:ascii="Times New Roman" w:hAnsi="Times New Roman"/>
          <w:sz w:val="28"/>
          <w:szCs w:val="28"/>
        </w:rPr>
        <w:t>Кардымовский</w:t>
      </w:r>
      <w:proofErr w:type="spellEnd"/>
      <w:r w:rsidR="0010018C" w:rsidRPr="0010018C">
        <w:rPr>
          <w:rFonts w:ascii="Times New Roman" w:hAnsi="Times New Roman"/>
          <w:sz w:val="28"/>
          <w:szCs w:val="28"/>
        </w:rPr>
        <w:t xml:space="preserve"> район» Смоленской области,</w:t>
      </w:r>
      <w:r w:rsidR="0010018C">
        <w:rPr>
          <w:rFonts w:ascii="Times New Roman" w:hAnsi="Times New Roman"/>
          <w:b/>
          <w:sz w:val="28"/>
          <w:szCs w:val="28"/>
        </w:rPr>
        <w:t xml:space="preserve"> </w:t>
      </w:r>
      <w:proofErr w:type="spellStart"/>
      <w:r w:rsidR="002D16E8" w:rsidRPr="002D16E8">
        <w:rPr>
          <w:rFonts w:ascii="Times New Roman" w:hAnsi="Times New Roman"/>
          <w:sz w:val="28"/>
          <w:szCs w:val="28"/>
        </w:rPr>
        <w:t>Кар</w:t>
      </w:r>
      <w:r w:rsidR="0010018C">
        <w:rPr>
          <w:rFonts w:ascii="Times New Roman" w:hAnsi="Times New Roman"/>
          <w:sz w:val="28"/>
          <w:szCs w:val="28"/>
        </w:rPr>
        <w:t>дымовского</w:t>
      </w:r>
      <w:proofErr w:type="spellEnd"/>
      <w:r w:rsidR="0010018C">
        <w:rPr>
          <w:rFonts w:ascii="Times New Roman" w:hAnsi="Times New Roman"/>
          <w:sz w:val="28"/>
          <w:szCs w:val="28"/>
        </w:rPr>
        <w:t xml:space="preserve"> городского поселения </w:t>
      </w:r>
      <w:proofErr w:type="spellStart"/>
      <w:r w:rsidR="0010018C">
        <w:rPr>
          <w:rFonts w:ascii="Times New Roman" w:hAnsi="Times New Roman"/>
          <w:sz w:val="28"/>
          <w:szCs w:val="28"/>
        </w:rPr>
        <w:t>Кардымовского</w:t>
      </w:r>
      <w:proofErr w:type="spellEnd"/>
      <w:r w:rsidR="0010018C">
        <w:rPr>
          <w:rFonts w:ascii="Times New Roman" w:hAnsi="Times New Roman"/>
          <w:sz w:val="28"/>
          <w:szCs w:val="28"/>
        </w:rPr>
        <w:t xml:space="preserve"> района Смоленской области,</w:t>
      </w:r>
      <w:r w:rsidR="002D16E8" w:rsidRPr="002D16E8">
        <w:rPr>
          <w:rFonts w:ascii="Times New Roman" w:hAnsi="Times New Roman"/>
          <w:sz w:val="28"/>
          <w:szCs w:val="28"/>
        </w:rPr>
        <w:t xml:space="preserve"> </w:t>
      </w:r>
      <w:proofErr w:type="spellStart"/>
      <w:r>
        <w:rPr>
          <w:rFonts w:ascii="Times New Roman" w:hAnsi="Times New Roman"/>
          <w:sz w:val="28"/>
          <w:szCs w:val="28"/>
        </w:rPr>
        <w:t>Шокинского</w:t>
      </w:r>
      <w:proofErr w:type="spellEnd"/>
      <w:r w:rsidR="002D16E8">
        <w:rPr>
          <w:rFonts w:ascii="Times New Roman" w:hAnsi="Times New Roman"/>
          <w:sz w:val="28"/>
          <w:szCs w:val="28"/>
        </w:rPr>
        <w:t>,</w:t>
      </w:r>
      <w:r w:rsidR="002D16E8" w:rsidRPr="002D16E8">
        <w:rPr>
          <w:rFonts w:ascii="Times New Roman" w:hAnsi="Times New Roman"/>
          <w:sz w:val="28"/>
          <w:szCs w:val="28"/>
        </w:rPr>
        <w:t xml:space="preserve"> </w:t>
      </w:r>
      <w:r w:rsidR="002D16E8">
        <w:rPr>
          <w:rFonts w:ascii="Times New Roman" w:hAnsi="Times New Roman"/>
          <w:sz w:val="28"/>
          <w:szCs w:val="28"/>
        </w:rPr>
        <w:t xml:space="preserve">Каменского, </w:t>
      </w:r>
      <w:proofErr w:type="spellStart"/>
      <w:r w:rsidR="002D16E8">
        <w:rPr>
          <w:rFonts w:ascii="Times New Roman" w:hAnsi="Times New Roman"/>
          <w:sz w:val="28"/>
          <w:szCs w:val="28"/>
        </w:rPr>
        <w:t>Тюшинского</w:t>
      </w:r>
      <w:proofErr w:type="spellEnd"/>
      <w:r w:rsidR="002D16E8">
        <w:rPr>
          <w:rFonts w:ascii="Times New Roman" w:hAnsi="Times New Roman"/>
          <w:sz w:val="28"/>
          <w:szCs w:val="28"/>
        </w:rPr>
        <w:t xml:space="preserve">  сельских поселений </w:t>
      </w:r>
      <w:proofErr w:type="spellStart"/>
      <w:r w:rsidR="002D16E8">
        <w:rPr>
          <w:rFonts w:ascii="Times New Roman" w:hAnsi="Times New Roman"/>
          <w:sz w:val="28"/>
          <w:szCs w:val="28"/>
        </w:rPr>
        <w:t>Кардымовского</w:t>
      </w:r>
      <w:proofErr w:type="spellEnd"/>
      <w:r w:rsidR="002D16E8">
        <w:rPr>
          <w:rFonts w:ascii="Times New Roman" w:hAnsi="Times New Roman"/>
          <w:sz w:val="28"/>
          <w:szCs w:val="28"/>
        </w:rPr>
        <w:t xml:space="preserve"> района Смоленской области</w:t>
      </w:r>
      <w:r w:rsidR="0010018C">
        <w:rPr>
          <w:rFonts w:ascii="Times New Roman" w:hAnsi="Times New Roman"/>
          <w:sz w:val="28"/>
          <w:szCs w:val="28"/>
        </w:rPr>
        <w:t>)</w:t>
      </w:r>
      <w:r w:rsidR="002D16E8">
        <w:rPr>
          <w:rFonts w:ascii="Times New Roman" w:hAnsi="Times New Roman"/>
          <w:sz w:val="28"/>
          <w:szCs w:val="28"/>
        </w:rPr>
        <w:t xml:space="preserve">; </w:t>
      </w:r>
    </w:p>
    <w:p w14:paraId="4498885B" w14:textId="2FF7B752" w:rsidR="0010018C" w:rsidRDefault="00A04FF8" w:rsidP="0010018C">
      <w:pPr>
        <w:tabs>
          <w:tab w:val="decimal" w:pos="4820"/>
        </w:tabs>
        <w:spacing w:after="0" w:line="240" w:lineRule="auto"/>
        <w:ind w:firstLine="709"/>
        <w:jc w:val="both"/>
        <w:rPr>
          <w:rFonts w:ascii="Times New Roman" w:hAnsi="Times New Roman"/>
          <w:sz w:val="28"/>
          <w:szCs w:val="28"/>
        </w:rPr>
      </w:pPr>
      <w:r w:rsidRPr="0010018C">
        <w:rPr>
          <w:rFonts w:ascii="Times New Roman" w:hAnsi="Times New Roman"/>
          <w:b/>
          <w:sz w:val="28"/>
          <w:szCs w:val="28"/>
        </w:rPr>
        <w:t xml:space="preserve">- </w:t>
      </w:r>
      <w:r w:rsidR="000A5B3A">
        <w:rPr>
          <w:rFonts w:ascii="Times New Roman" w:hAnsi="Times New Roman"/>
          <w:b/>
          <w:sz w:val="28"/>
          <w:szCs w:val="28"/>
        </w:rPr>
        <w:t>5</w:t>
      </w:r>
      <w:r w:rsidR="0010018C" w:rsidRPr="0010018C">
        <w:rPr>
          <w:rFonts w:ascii="Times New Roman" w:hAnsi="Times New Roman"/>
          <w:b/>
          <w:sz w:val="28"/>
          <w:szCs w:val="28"/>
        </w:rPr>
        <w:t xml:space="preserve"> </w:t>
      </w:r>
      <w:r w:rsidR="00397D87">
        <w:rPr>
          <w:rFonts w:ascii="Times New Roman" w:hAnsi="Times New Roman"/>
          <w:b/>
          <w:sz w:val="28"/>
          <w:szCs w:val="28"/>
        </w:rPr>
        <w:t>заключени</w:t>
      </w:r>
      <w:r w:rsidR="000A5B3A">
        <w:rPr>
          <w:rFonts w:ascii="Times New Roman" w:hAnsi="Times New Roman"/>
          <w:b/>
          <w:sz w:val="28"/>
          <w:szCs w:val="28"/>
        </w:rPr>
        <w:t>й</w:t>
      </w:r>
      <w:r w:rsidR="00397D87">
        <w:rPr>
          <w:rFonts w:ascii="Times New Roman" w:hAnsi="Times New Roman"/>
          <w:b/>
          <w:sz w:val="28"/>
          <w:szCs w:val="28"/>
        </w:rPr>
        <w:t xml:space="preserve"> </w:t>
      </w:r>
      <w:r w:rsidRPr="0010018C">
        <w:rPr>
          <w:rFonts w:ascii="Times New Roman" w:hAnsi="Times New Roman"/>
          <w:b/>
          <w:sz w:val="28"/>
          <w:szCs w:val="28"/>
        </w:rPr>
        <w:t xml:space="preserve">на отчет об исполнении бюджета </w:t>
      </w:r>
      <w:r w:rsidR="002D16E8" w:rsidRPr="0010018C">
        <w:rPr>
          <w:rFonts w:ascii="Times New Roman" w:hAnsi="Times New Roman"/>
          <w:b/>
          <w:sz w:val="28"/>
          <w:szCs w:val="28"/>
        </w:rPr>
        <w:t>за 1 полугодие 202</w:t>
      </w:r>
      <w:r w:rsidR="000A5B3A">
        <w:rPr>
          <w:rFonts w:ascii="Times New Roman" w:hAnsi="Times New Roman"/>
          <w:b/>
          <w:sz w:val="28"/>
          <w:szCs w:val="28"/>
        </w:rPr>
        <w:t>2</w:t>
      </w:r>
      <w:r w:rsidRPr="0010018C">
        <w:rPr>
          <w:rFonts w:ascii="Times New Roman" w:hAnsi="Times New Roman"/>
          <w:b/>
          <w:sz w:val="28"/>
          <w:szCs w:val="28"/>
        </w:rPr>
        <w:t xml:space="preserve"> года</w:t>
      </w:r>
      <w:r w:rsidR="0010018C">
        <w:rPr>
          <w:rFonts w:ascii="Times New Roman" w:hAnsi="Times New Roman"/>
          <w:b/>
          <w:sz w:val="28"/>
          <w:szCs w:val="28"/>
        </w:rPr>
        <w:t xml:space="preserve"> </w:t>
      </w:r>
      <w:r w:rsidR="0010018C">
        <w:rPr>
          <w:rFonts w:ascii="Times New Roman" w:hAnsi="Times New Roman"/>
          <w:sz w:val="28"/>
          <w:szCs w:val="28"/>
        </w:rPr>
        <w:t>(</w:t>
      </w:r>
      <w:r w:rsidR="0010018C" w:rsidRPr="0010018C">
        <w:rPr>
          <w:rFonts w:ascii="Times New Roman" w:hAnsi="Times New Roman"/>
          <w:sz w:val="28"/>
          <w:szCs w:val="28"/>
        </w:rPr>
        <w:t>муниципального образования «</w:t>
      </w:r>
      <w:proofErr w:type="spellStart"/>
      <w:r w:rsidR="0010018C" w:rsidRPr="0010018C">
        <w:rPr>
          <w:rFonts w:ascii="Times New Roman" w:hAnsi="Times New Roman"/>
          <w:sz w:val="28"/>
          <w:szCs w:val="28"/>
        </w:rPr>
        <w:t>Кардымовский</w:t>
      </w:r>
      <w:proofErr w:type="spellEnd"/>
      <w:r w:rsidR="0010018C" w:rsidRPr="0010018C">
        <w:rPr>
          <w:rFonts w:ascii="Times New Roman" w:hAnsi="Times New Roman"/>
          <w:sz w:val="28"/>
          <w:szCs w:val="28"/>
        </w:rPr>
        <w:t xml:space="preserve"> район» Смоленской области,</w:t>
      </w:r>
      <w:r w:rsidR="0010018C">
        <w:rPr>
          <w:rFonts w:ascii="Times New Roman" w:hAnsi="Times New Roman"/>
          <w:b/>
          <w:sz w:val="28"/>
          <w:szCs w:val="28"/>
        </w:rPr>
        <w:t xml:space="preserve"> </w:t>
      </w:r>
      <w:proofErr w:type="spellStart"/>
      <w:r w:rsidR="000A5B3A" w:rsidRPr="002D16E8">
        <w:rPr>
          <w:rFonts w:ascii="Times New Roman" w:hAnsi="Times New Roman"/>
          <w:sz w:val="28"/>
          <w:szCs w:val="28"/>
        </w:rPr>
        <w:t>Кар</w:t>
      </w:r>
      <w:r w:rsidR="000A5B3A">
        <w:rPr>
          <w:rFonts w:ascii="Times New Roman" w:hAnsi="Times New Roman"/>
          <w:sz w:val="28"/>
          <w:szCs w:val="28"/>
        </w:rPr>
        <w:t>дымовского</w:t>
      </w:r>
      <w:proofErr w:type="spellEnd"/>
      <w:r w:rsidR="000A5B3A">
        <w:rPr>
          <w:rFonts w:ascii="Times New Roman" w:hAnsi="Times New Roman"/>
          <w:sz w:val="28"/>
          <w:szCs w:val="28"/>
        </w:rPr>
        <w:t xml:space="preserve"> городского поселения </w:t>
      </w:r>
      <w:proofErr w:type="spellStart"/>
      <w:r w:rsidR="000A5B3A">
        <w:rPr>
          <w:rFonts w:ascii="Times New Roman" w:hAnsi="Times New Roman"/>
          <w:sz w:val="28"/>
          <w:szCs w:val="28"/>
        </w:rPr>
        <w:t>Кардымовского</w:t>
      </w:r>
      <w:proofErr w:type="spellEnd"/>
      <w:r w:rsidR="000A5B3A">
        <w:rPr>
          <w:rFonts w:ascii="Times New Roman" w:hAnsi="Times New Roman"/>
          <w:sz w:val="28"/>
          <w:szCs w:val="28"/>
        </w:rPr>
        <w:t xml:space="preserve"> района Смоленской области,</w:t>
      </w:r>
      <w:r w:rsidR="000A5B3A" w:rsidRPr="002D16E8">
        <w:rPr>
          <w:rFonts w:ascii="Times New Roman" w:hAnsi="Times New Roman"/>
          <w:sz w:val="28"/>
          <w:szCs w:val="28"/>
        </w:rPr>
        <w:t xml:space="preserve"> </w:t>
      </w:r>
      <w:proofErr w:type="spellStart"/>
      <w:r w:rsidR="0010018C">
        <w:rPr>
          <w:rFonts w:ascii="Times New Roman" w:hAnsi="Times New Roman"/>
          <w:sz w:val="28"/>
          <w:szCs w:val="28"/>
        </w:rPr>
        <w:t>Шокинского</w:t>
      </w:r>
      <w:proofErr w:type="spellEnd"/>
      <w:r w:rsidR="0010018C">
        <w:rPr>
          <w:rFonts w:ascii="Times New Roman" w:hAnsi="Times New Roman"/>
          <w:sz w:val="28"/>
          <w:szCs w:val="28"/>
        </w:rPr>
        <w:t>,</w:t>
      </w:r>
      <w:r w:rsidR="0010018C" w:rsidRPr="002D16E8">
        <w:rPr>
          <w:rFonts w:ascii="Times New Roman" w:hAnsi="Times New Roman"/>
          <w:sz w:val="28"/>
          <w:szCs w:val="28"/>
        </w:rPr>
        <w:t xml:space="preserve"> </w:t>
      </w:r>
      <w:r w:rsidR="0010018C">
        <w:rPr>
          <w:rFonts w:ascii="Times New Roman" w:hAnsi="Times New Roman"/>
          <w:sz w:val="28"/>
          <w:szCs w:val="28"/>
        </w:rPr>
        <w:t xml:space="preserve">Каменского, </w:t>
      </w:r>
      <w:proofErr w:type="spellStart"/>
      <w:r w:rsidR="0010018C">
        <w:rPr>
          <w:rFonts w:ascii="Times New Roman" w:hAnsi="Times New Roman"/>
          <w:sz w:val="28"/>
          <w:szCs w:val="28"/>
        </w:rPr>
        <w:t>Тюшинского</w:t>
      </w:r>
      <w:proofErr w:type="spellEnd"/>
      <w:r w:rsidR="0010018C">
        <w:rPr>
          <w:rFonts w:ascii="Times New Roman" w:hAnsi="Times New Roman"/>
          <w:sz w:val="28"/>
          <w:szCs w:val="28"/>
        </w:rPr>
        <w:t xml:space="preserve">  сельских поселений </w:t>
      </w:r>
      <w:proofErr w:type="spellStart"/>
      <w:r w:rsidR="0010018C">
        <w:rPr>
          <w:rFonts w:ascii="Times New Roman" w:hAnsi="Times New Roman"/>
          <w:sz w:val="28"/>
          <w:szCs w:val="28"/>
        </w:rPr>
        <w:t>Кардымовского</w:t>
      </w:r>
      <w:proofErr w:type="spellEnd"/>
      <w:r w:rsidR="0010018C">
        <w:rPr>
          <w:rFonts w:ascii="Times New Roman" w:hAnsi="Times New Roman"/>
          <w:sz w:val="28"/>
          <w:szCs w:val="28"/>
        </w:rPr>
        <w:t xml:space="preserve"> района Смоленской области); </w:t>
      </w:r>
    </w:p>
    <w:p w14:paraId="2AB3DFA7" w14:textId="1AB044D5" w:rsidR="001F059A" w:rsidRPr="00DE39DD" w:rsidRDefault="00A04FF8" w:rsidP="00DE39DD">
      <w:pPr>
        <w:tabs>
          <w:tab w:val="decimal" w:pos="48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A5B3A">
        <w:rPr>
          <w:rFonts w:ascii="Times New Roman" w:hAnsi="Times New Roman"/>
          <w:b/>
          <w:sz w:val="28"/>
          <w:szCs w:val="28"/>
        </w:rPr>
        <w:t>4</w:t>
      </w:r>
      <w:r w:rsidR="00397D87">
        <w:rPr>
          <w:rFonts w:ascii="Times New Roman" w:hAnsi="Times New Roman"/>
          <w:b/>
          <w:sz w:val="28"/>
          <w:szCs w:val="28"/>
        </w:rPr>
        <w:t xml:space="preserve"> заключени</w:t>
      </w:r>
      <w:r w:rsidR="000A5B3A">
        <w:rPr>
          <w:rFonts w:ascii="Times New Roman" w:hAnsi="Times New Roman"/>
          <w:b/>
          <w:sz w:val="28"/>
          <w:szCs w:val="28"/>
        </w:rPr>
        <w:t>я</w:t>
      </w:r>
      <w:r w:rsidR="0010018C" w:rsidRPr="0010018C">
        <w:rPr>
          <w:rFonts w:ascii="Times New Roman" w:hAnsi="Times New Roman"/>
          <w:b/>
          <w:sz w:val="28"/>
          <w:szCs w:val="28"/>
        </w:rPr>
        <w:t xml:space="preserve"> </w:t>
      </w:r>
      <w:r w:rsidRPr="0010018C">
        <w:rPr>
          <w:rFonts w:ascii="Times New Roman" w:hAnsi="Times New Roman"/>
          <w:b/>
          <w:sz w:val="28"/>
          <w:szCs w:val="28"/>
        </w:rPr>
        <w:t xml:space="preserve">на отчет об исполнении бюджета </w:t>
      </w:r>
      <w:r w:rsidR="0010018C" w:rsidRPr="0010018C">
        <w:rPr>
          <w:rFonts w:ascii="Times New Roman" w:hAnsi="Times New Roman"/>
          <w:b/>
          <w:sz w:val="28"/>
          <w:szCs w:val="28"/>
        </w:rPr>
        <w:t>за 9 месяцев 202</w:t>
      </w:r>
      <w:r w:rsidR="000A5B3A">
        <w:rPr>
          <w:rFonts w:ascii="Times New Roman" w:hAnsi="Times New Roman"/>
          <w:b/>
          <w:sz w:val="28"/>
          <w:szCs w:val="28"/>
        </w:rPr>
        <w:t>2</w:t>
      </w:r>
      <w:r w:rsidR="0010018C" w:rsidRPr="0010018C">
        <w:rPr>
          <w:rFonts w:ascii="Times New Roman" w:hAnsi="Times New Roman"/>
          <w:b/>
          <w:sz w:val="28"/>
          <w:szCs w:val="28"/>
        </w:rPr>
        <w:t xml:space="preserve"> года</w:t>
      </w:r>
      <w:r w:rsidR="0010018C">
        <w:rPr>
          <w:rFonts w:ascii="Times New Roman" w:hAnsi="Times New Roman"/>
          <w:sz w:val="28"/>
          <w:szCs w:val="28"/>
        </w:rPr>
        <w:t xml:space="preserve"> </w:t>
      </w:r>
      <w:r w:rsidR="0010018C">
        <w:rPr>
          <w:rFonts w:ascii="Times New Roman" w:hAnsi="Times New Roman"/>
          <w:b/>
          <w:sz w:val="28"/>
          <w:szCs w:val="28"/>
        </w:rPr>
        <w:t>(</w:t>
      </w:r>
      <w:r w:rsidR="0010018C" w:rsidRPr="0010018C">
        <w:rPr>
          <w:rFonts w:ascii="Times New Roman" w:hAnsi="Times New Roman"/>
          <w:sz w:val="28"/>
          <w:szCs w:val="28"/>
        </w:rPr>
        <w:t>муниципального образования «</w:t>
      </w:r>
      <w:proofErr w:type="spellStart"/>
      <w:r w:rsidR="0010018C" w:rsidRPr="0010018C">
        <w:rPr>
          <w:rFonts w:ascii="Times New Roman" w:hAnsi="Times New Roman"/>
          <w:sz w:val="28"/>
          <w:szCs w:val="28"/>
        </w:rPr>
        <w:t>Кардымовский</w:t>
      </w:r>
      <w:proofErr w:type="spellEnd"/>
      <w:r w:rsidR="0010018C" w:rsidRPr="0010018C">
        <w:rPr>
          <w:rFonts w:ascii="Times New Roman" w:hAnsi="Times New Roman"/>
          <w:sz w:val="28"/>
          <w:szCs w:val="28"/>
        </w:rPr>
        <w:t xml:space="preserve"> район» Смоленской области,</w:t>
      </w:r>
      <w:r w:rsidR="0010018C">
        <w:rPr>
          <w:rFonts w:ascii="Times New Roman" w:hAnsi="Times New Roman"/>
          <w:b/>
          <w:sz w:val="28"/>
          <w:szCs w:val="28"/>
        </w:rPr>
        <w:t xml:space="preserve"> </w:t>
      </w:r>
      <w:proofErr w:type="spellStart"/>
      <w:r w:rsidR="0010018C">
        <w:rPr>
          <w:rFonts w:ascii="Times New Roman" w:hAnsi="Times New Roman"/>
          <w:sz w:val="28"/>
          <w:szCs w:val="28"/>
        </w:rPr>
        <w:t>Шокинского</w:t>
      </w:r>
      <w:proofErr w:type="spellEnd"/>
      <w:r w:rsidR="0010018C">
        <w:rPr>
          <w:rFonts w:ascii="Times New Roman" w:hAnsi="Times New Roman"/>
          <w:sz w:val="28"/>
          <w:szCs w:val="28"/>
        </w:rPr>
        <w:t>,</w:t>
      </w:r>
      <w:r w:rsidR="0010018C" w:rsidRPr="002D16E8">
        <w:rPr>
          <w:rFonts w:ascii="Times New Roman" w:hAnsi="Times New Roman"/>
          <w:sz w:val="28"/>
          <w:szCs w:val="28"/>
        </w:rPr>
        <w:t xml:space="preserve"> </w:t>
      </w:r>
      <w:r w:rsidR="0010018C">
        <w:rPr>
          <w:rFonts w:ascii="Times New Roman" w:hAnsi="Times New Roman"/>
          <w:sz w:val="28"/>
          <w:szCs w:val="28"/>
        </w:rPr>
        <w:t xml:space="preserve">Каменского, </w:t>
      </w:r>
      <w:proofErr w:type="spellStart"/>
      <w:proofErr w:type="gramStart"/>
      <w:r w:rsidR="0010018C">
        <w:rPr>
          <w:rFonts w:ascii="Times New Roman" w:hAnsi="Times New Roman"/>
          <w:sz w:val="28"/>
          <w:szCs w:val="28"/>
        </w:rPr>
        <w:t>Тюшинского</w:t>
      </w:r>
      <w:proofErr w:type="spellEnd"/>
      <w:r w:rsidR="0010018C">
        <w:rPr>
          <w:rFonts w:ascii="Times New Roman" w:hAnsi="Times New Roman"/>
          <w:sz w:val="28"/>
          <w:szCs w:val="28"/>
        </w:rPr>
        <w:t xml:space="preserve">  сельских</w:t>
      </w:r>
      <w:proofErr w:type="gramEnd"/>
      <w:r w:rsidR="0010018C">
        <w:rPr>
          <w:rFonts w:ascii="Times New Roman" w:hAnsi="Times New Roman"/>
          <w:sz w:val="28"/>
          <w:szCs w:val="28"/>
        </w:rPr>
        <w:t xml:space="preserve"> поселений </w:t>
      </w:r>
      <w:proofErr w:type="spellStart"/>
      <w:r w:rsidR="0010018C">
        <w:rPr>
          <w:rFonts w:ascii="Times New Roman" w:hAnsi="Times New Roman"/>
          <w:sz w:val="28"/>
          <w:szCs w:val="28"/>
        </w:rPr>
        <w:t>Кардымовского</w:t>
      </w:r>
      <w:proofErr w:type="spellEnd"/>
      <w:r w:rsidR="0010018C">
        <w:rPr>
          <w:rFonts w:ascii="Times New Roman" w:hAnsi="Times New Roman"/>
          <w:sz w:val="28"/>
          <w:szCs w:val="28"/>
        </w:rPr>
        <w:t xml:space="preserve"> района Смоленской области).</w:t>
      </w:r>
    </w:p>
    <w:p w14:paraId="567F41CE" w14:textId="4DA2CFDE" w:rsidR="000A5B3A" w:rsidRDefault="000A5B3A" w:rsidP="004E6C54">
      <w:pPr>
        <w:pStyle w:val="ad"/>
        <w:ind w:firstLine="851"/>
        <w:jc w:val="both"/>
        <w:rPr>
          <w:rFonts w:ascii="Times New Roman" w:hAnsi="Times New Roman"/>
          <w:sz w:val="28"/>
          <w:szCs w:val="28"/>
        </w:rPr>
      </w:pPr>
      <w:r>
        <w:rPr>
          <w:rFonts w:ascii="Times New Roman" w:hAnsi="Times New Roman"/>
          <w:sz w:val="28"/>
          <w:szCs w:val="28"/>
        </w:rPr>
        <w:t xml:space="preserve">По </w:t>
      </w:r>
      <w:r w:rsidR="00570280">
        <w:rPr>
          <w:rFonts w:ascii="Times New Roman" w:hAnsi="Times New Roman"/>
          <w:sz w:val="28"/>
          <w:szCs w:val="28"/>
        </w:rPr>
        <w:t>результатам</w:t>
      </w:r>
      <w:r>
        <w:rPr>
          <w:rFonts w:ascii="Times New Roman" w:hAnsi="Times New Roman"/>
          <w:sz w:val="28"/>
          <w:szCs w:val="28"/>
        </w:rPr>
        <w:t xml:space="preserve"> </w:t>
      </w:r>
      <w:proofErr w:type="spellStart"/>
      <w:r w:rsidR="00481D89">
        <w:rPr>
          <w:rFonts w:ascii="Times New Roman" w:hAnsi="Times New Roman"/>
          <w:sz w:val="28"/>
          <w:szCs w:val="28"/>
        </w:rPr>
        <w:t>экспертно</w:t>
      </w:r>
      <w:proofErr w:type="spellEnd"/>
      <w:r w:rsidR="00481D89">
        <w:rPr>
          <w:rFonts w:ascii="Times New Roman" w:hAnsi="Times New Roman"/>
          <w:sz w:val="28"/>
          <w:szCs w:val="28"/>
        </w:rPr>
        <w:t xml:space="preserve"> – аналитических мероприятий по проверке промежуточной отчетности об исполнении бюджетов </w:t>
      </w:r>
      <w:r>
        <w:rPr>
          <w:rFonts w:ascii="Times New Roman" w:hAnsi="Times New Roman"/>
          <w:sz w:val="28"/>
          <w:szCs w:val="28"/>
        </w:rPr>
        <w:t>была предоставлена информация «О ходе исполнения бюджетов» в представительные органы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w:t>
      </w:r>
      <w:proofErr w:type="gramStart"/>
      <w:r>
        <w:rPr>
          <w:rFonts w:ascii="Times New Roman" w:hAnsi="Times New Roman"/>
          <w:sz w:val="28"/>
          <w:szCs w:val="28"/>
        </w:rPr>
        <w:t>области  и</w:t>
      </w:r>
      <w:proofErr w:type="gramEnd"/>
      <w:r>
        <w:rPr>
          <w:rFonts w:ascii="Times New Roman" w:hAnsi="Times New Roman"/>
          <w:sz w:val="28"/>
          <w:szCs w:val="28"/>
        </w:rPr>
        <w:t xml:space="preserve"> поселений входящих в состав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области.</w:t>
      </w:r>
    </w:p>
    <w:p w14:paraId="537BFBD5" w14:textId="77777777" w:rsidR="004E6C54" w:rsidRDefault="004E6C54" w:rsidP="00A53CA0">
      <w:pPr>
        <w:pStyle w:val="ad"/>
        <w:rPr>
          <w:rFonts w:ascii="Times New Roman" w:hAnsi="Times New Roman"/>
          <w:b/>
          <w:sz w:val="28"/>
          <w:szCs w:val="28"/>
        </w:rPr>
      </w:pPr>
    </w:p>
    <w:p w14:paraId="7A833BE0" w14:textId="02FCEB56" w:rsidR="00C83402" w:rsidRDefault="00250319" w:rsidP="00250319">
      <w:pPr>
        <w:pStyle w:val="ad"/>
        <w:ind w:firstLine="851"/>
        <w:jc w:val="center"/>
        <w:rPr>
          <w:rFonts w:ascii="Times New Roman" w:hAnsi="Times New Roman"/>
          <w:b/>
          <w:sz w:val="28"/>
          <w:szCs w:val="28"/>
        </w:rPr>
      </w:pPr>
      <w:r>
        <w:rPr>
          <w:rFonts w:ascii="Times New Roman" w:hAnsi="Times New Roman"/>
          <w:b/>
          <w:sz w:val="28"/>
          <w:szCs w:val="28"/>
        </w:rPr>
        <w:t>«</w:t>
      </w:r>
      <w:r w:rsidR="00397D87">
        <w:rPr>
          <w:rFonts w:ascii="Times New Roman" w:hAnsi="Times New Roman"/>
          <w:b/>
          <w:sz w:val="28"/>
          <w:szCs w:val="28"/>
        </w:rPr>
        <w:t xml:space="preserve">Экспертиза </w:t>
      </w:r>
      <w:proofErr w:type="gramStart"/>
      <w:r w:rsidR="00397D87">
        <w:rPr>
          <w:rFonts w:ascii="Times New Roman" w:hAnsi="Times New Roman"/>
          <w:b/>
          <w:sz w:val="28"/>
          <w:szCs w:val="28"/>
        </w:rPr>
        <w:t>проектов  решений</w:t>
      </w:r>
      <w:proofErr w:type="gramEnd"/>
      <w:r w:rsidR="00A04FF8" w:rsidRPr="002A5E02">
        <w:rPr>
          <w:rFonts w:ascii="Times New Roman" w:hAnsi="Times New Roman"/>
          <w:b/>
          <w:sz w:val="28"/>
          <w:szCs w:val="28"/>
        </w:rPr>
        <w:t xml:space="preserve"> о бюджете  </w:t>
      </w:r>
      <w:r w:rsidR="00C83402">
        <w:rPr>
          <w:rFonts w:ascii="Times New Roman" w:hAnsi="Times New Roman"/>
          <w:b/>
          <w:sz w:val="28"/>
          <w:szCs w:val="28"/>
        </w:rPr>
        <w:t>на 202</w:t>
      </w:r>
      <w:r w:rsidR="00570280">
        <w:rPr>
          <w:rFonts w:ascii="Times New Roman" w:hAnsi="Times New Roman"/>
          <w:b/>
          <w:sz w:val="28"/>
          <w:szCs w:val="28"/>
        </w:rPr>
        <w:t>3</w:t>
      </w:r>
      <w:r w:rsidR="00C83402">
        <w:rPr>
          <w:rFonts w:ascii="Times New Roman" w:hAnsi="Times New Roman"/>
          <w:b/>
          <w:sz w:val="28"/>
          <w:szCs w:val="28"/>
        </w:rPr>
        <w:t xml:space="preserve"> год и на плановый период 202</w:t>
      </w:r>
      <w:r w:rsidR="00570280">
        <w:rPr>
          <w:rFonts w:ascii="Times New Roman" w:hAnsi="Times New Roman"/>
          <w:b/>
          <w:sz w:val="28"/>
          <w:szCs w:val="28"/>
        </w:rPr>
        <w:t>4</w:t>
      </w:r>
      <w:r w:rsidR="00C83402">
        <w:rPr>
          <w:rFonts w:ascii="Times New Roman" w:hAnsi="Times New Roman"/>
          <w:b/>
          <w:sz w:val="28"/>
          <w:szCs w:val="28"/>
        </w:rPr>
        <w:t xml:space="preserve"> и 202</w:t>
      </w:r>
      <w:r w:rsidR="00570280">
        <w:rPr>
          <w:rFonts w:ascii="Times New Roman" w:hAnsi="Times New Roman"/>
          <w:b/>
          <w:sz w:val="28"/>
          <w:szCs w:val="28"/>
        </w:rPr>
        <w:t>5</w:t>
      </w:r>
      <w:r w:rsidR="00C83402">
        <w:rPr>
          <w:rFonts w:ascii="Times New Roman" w:hAnsi="Times New Roman"/>
          <w:b/>
          <w:sz w:val="28"/>
          <w:szCs w:val="28"/>
        </w:rPr>
        <w:t xml:space="preserve"> годов</w:t>
      </w:r>
      <w:r>
        <w:rPr>
          <w:rFonts w:ascii="Times New Roman" w:hAnsi="Times New Roman"/>
          <w:b/>
          <w:sz w:val="28"/>
          <w:szCs w:val="28"/>
        </w:rPr>
        <w:t>»</w:t>
      </w:r>
      <w:r w:rsidR="00C83402" w:rsidRPr="002A5E02">
        <w:rPr>
          <w:rFonts w:ascii="Times New Roman" w:hAnsi="Times New Roman"/>
          <w:b/>
          <w:sz w:val="28"/>
          <w:szCs w:val="28"/>
        </w:rPr>
        <w:t xml:space="preserve"> </w:t>
      </w:r>
    </w:p>
    <w:p w14:paraId="179CFE42" w14:textId="6B64D3B9" w:rsidR="00C83402" w:rsidRDefault="00C83402" w:rsidP="00C83402">
      <w:pPr>
        <w:pStyle w:val="ad"/>
        <w:ind w:firstLine="851"/>
        <w:rPr>
          <w:rFonts w:ascii="Times New Roman" w:hAnsi="Times New Roman"/>
          <w:b/>
          <w:sz w:val="28"/>
          <w:szCs w:val="28"/>
        </w:rPr>
      </w:pPr>
    </w:p>
    <w:p w14:paraId="65176D59" w14:textId="22E336C6" w:rsidR="00570280" w:rsidRPr="0088654E" w:rsidRDefault="00570280" w:rsidP="00570280">
      <w:pPr>
        <w:pStyle w:val="ad"/>
        <w:ind w:firstLine="851"/>
        <w:jc w:val="both"/>
        <w:rPr>
          <w:rFonts w:ascii="Times New Roman" w:hAnsi="Times New Roman"/>
          <w:sz w:val="28"/>
          <w:szCs w:val="28"/>
        </w:rPr>
      </w:pPr>
      <w:r w:rsidRPr="005D2CD4">
        <w:rPr>
          <w:rFonts w:ascii="Times New Roman" w:hAnsi="Times New Roman"/>
          <w:sz w:val="28"/>
          <w:szCs w:val="28"/>
        </w:rPr>
        <w:t xml:space="preserve">Всего по результатам </w:t>
      </w:r>
      <w:r>
        <w:rPr>
          <w:rFonts w:ascii="Times New Roman" w:hAnsi="Times New Roman"/>
          <w:sz w:val="28"/>
          <w:szCs w:val="28"/>
        </w:rPr>
        <w:t>э</w:t>
      </w:r>
      <w:r w:rsidRPr="00174EDA">
        <w:rPr>
          <w:rFonts w:ascii="Times New Roman" w:hAnsi="Times New Roman"/>
          <w:sz w:val="28"/>
          <w:szCs w:val="28"/>
        </w:rPr>
        <w:t>кспертиз</w:t>
      </w:r>
      <w:r>
        <w:rPr>
          <w:rFonts w:ascii="Times New Roman" w:hAnsi="Times New Roman"/>
          <w:sz w:val="28"/>
          <w:szCs w:val="28"/>
        </w:rPr>
        <w:t>ы</w:t>
      </w:r>
      <w:r w:rsidRPr="00174EDA">
        <w:rPr>
          <w:rFonts w:ascii="Times New Roman" w:hAnsi="Times New Roman"/>
          <w:sz w:val="28"/>
          <w:szCs w:val="28"/>
        </w:rPr>
        <w:t xml:space="preserve"> проект</w:t>
      </w:r>
      <w:r>
        <w:rPr>
          <w:rFonts w:ascii="Times New Roman" w:hAnsi="Times New Roman"/>
          <w:sz w:val="28"/>
          <w:szCs w:val="28"/>
        </w:rPr>
        <w:t>ов</w:t>
      </w:r>
      <w:r w:rsidRPr="00174EDA">
        <w:rPr>
          <w:rFonts w:ascii="Times New Roman" w:hAnsi="Times New Roman"/>
          <w:sz w:val="28"/>
          <w:szCs w:val="28"/>
        </w:rPr>
        <w:t xml:space="preserve"> бюджета на </w:t>
      </w:r>
      <w:r w:rsidR="008613E2" w:rsidRPr="008613E2">
        <w:rPr>
          <w:rFonts w:ascii="Times New Roman" w:hAnsi="Times New Roman"/>
          <w:bCs/>
          <w:sz w:val="28"/>
          <w:szCs w:val="28"/>
        </w:rPr>
        <w:t xml:space="preserve">2023 год и </w:t>
      </w:r>
      <w:bookmarkStart w:id="3" w:name="_Hlk126758115"/>
      <w:r w:rsidR="008613E2" w:rsidRPr="008613E2">
        <w:rPr>
          <w:rFonts w:ascii="Times New Roman" w:hAnsi="Times New Roman"/>
          <w:bCs/>
          <w:sz w:val="28"/>
          <w:szCs w:val="28"/>
        </w:rPr>
        <w:t>на плановый период 2024 и 2025 годов</w:t>
      </w:r>
      <w:r w:rsidR="008613E2">
        <w:rPr>
          <w:rFonts w:ascii="Times New Roman" w:hAnsi="Times New Roman"/>
          <w:bCs/>
          <w:sz w:val="28"/>
          <w:szCs w:val="28"/>
        </w:rPr>
        <w:t xml:space="preserve"> </w:t>
      </w:r>
      <w:bookmarkEnd w:id="3"/>
      <w:r w:rsidR="008613E2">
        <w:rPr>
          <w:rFonts w:ascii="Times New Roman" w:hAnsi="Times New Roman"/>
          <w:bCs/>
          <w:sz w:val="28"/>
          <w:szCs w:val="28"/>
        </w:rPr>
        <w:t xml:space="preserve">подготовлено </w:t>
      </w:r>
      <w:r w:rsidR="008613E2" w:rsidRPr="0025467B">
        <w:rPr>
          <w:rFonts w:ascii="Times New Roman" w:hAnsi="Times New Roman"/>
          <w:b/>
          <w:sz w:val="28"/>
          <w:szCs w:val="28"/>
        </w:rPr>
        <w:t>5</w:t>
      </w:r>
      <w:r w:rsidR="008613E2">
        <w:rPr>
          <w:rFonts w:ascii="Times New Roman" w:hAnsi="Times New Roman"/>
          <w:bCs/>
          <w:sz w:val="28"/>
          <w:szCs w:val="28"/>
        </w:rPr>
        <w:t xml:space="preserve"> заключений КРК </w:t>
      </w:r>
      <w:proofErr w:type="spellStart"/>
      <w:r w:rsidR="008613E2">
        <w:rPr>
          <w:rFonts w:ascii="Times New Roman" w:hAnsi="Times New Roman"/>
          <w:bCs/>
          <w:sz w:val="28"/>
          <w:szCs w:val="28"/>
        </w:rPr>
        <w:t>Кардымовского</w:t>
      </w:r>
      <w:proofErr w:type="spellEnd"/>
      <w:r w:rsidR="008613E2">
        <w:rPr>
          <w:rFonts w:ascii="Times New Roman" w:hAnsi="Times New Roman"/>
          <w:bCs/>
          <w:sz w:val="28"/>
          <w:szCs w:val="28"/>
        </w:rPr>
        <w:t xml:space="preserve"> района</w:t>
      </w:r>
      <w:r>
        <w:rPr>
          <w:rFonts w:ascii="Times New Roman" w:hAnsi="Times New Roman"/>
          <w:sz w:val="28"/>
          <w:szCs w:val="28"/>
        </w:rPr>
        <w:t>, в том числе:</w:t>
      </w:r>
    </w:p>
    <w:p w14:paraId="0FC555D3" w14:textId="420E486E" w:rsidR="008613E2" w:rsidRDefault="008613E2" w:rsidP="008613E2">
      <w:pPr>
        <w:pStyle w:val="ad"/>
        <w:ind w:firstLine="709"/>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О бюджете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области на 2023 год </w:t>
      </w:r>
      <w:r w:rsidRPr="008613E2">
        <w:rPr>
          <w:rFonts w:ascii="Times New Roman" w:hAnsi="Times New Roman"/>
          <w:bCs/>
          <w:sz w:val="28"/>
          <w:szCs w:val="28"/>
        </w:rPr>
        <w:t>на плановый период 2024 и 2025 годов</w:t>
      </w:r>
      <w:r>
        <w:rPr>
          <w:rFonts w:ascii="Times New Roman" w:hAnsi="Times New Roman"/>
          <w:sz w:val="28"/>
          <w:szCs w:val="28"/>
        </w:rPr>
        <w:t>»;</w:t>
      </w:r>
    </w:p>
    <w:p w14:paraId="38FD752F" w14:textId="62980B32" w:rsidR="008613E2" w:rsidRDefault="008613E2" w:rsidP="008613E2">
      <w:pPr>
        <w:pStyle w:val="ad"/>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О бюджете муниципального образования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городского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на 2023 год </w:t>
      </w:r>
      <w:r w:rsidRPr="008613E2">
        <w:rPr>
          <w:rFonts w:ascii="Times New Roman" w:hAnsi="Times New Roman"/>
          <w:bCs/>
          <w:sz w:val="28"/>
          <w:szCs w:val="28"/>
        </w:rPr>
        <w:t>на плановый период 2024 и 2025 годов</w:t>
      </w:r>
      <w:r>
        <w:rPr>
          <w:rFonts w:ascii="Times New Roman" w:hAnsi="Times New Roman"/>
          <w:sz w:val="28"/>
          <w:szCs w:val="28"/>
        </w:rPr>
        <w:t>»;</w:t>
      </w:r>
    </w:p>
    <w:p w14:paraId="36A44987" w14:textId="44143B03" w:rsidR="008613E2" w:rsidRDefault="008613E2" w:rsidP="008613E2">
      <w:pPr>
        <w:pStyle w:val="ad"/>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О бюджете муниципального образования Каменского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на 2023 год </w:t>
      </w:r>
      <w:r w:rsidRPr="008613E2">
        <w:rPr>
          <w:rFonts w:ascii="Times New Roman" w:hAnsi="Times New Roman"/>
          <w:bCs/>
          <w:sz w:val="28"/>
          <w:szCs w:val="28"/>
        </w:rPr>
        <w:t>на плановый период 2024 и 2025 годов</w:t>
      </w:r>
      <w:r>
        <w:rPr>
          <w:rFonts w:ascii="Times New Roman" w:hAnsi="Times New Roman"/>
          <w:sz w:val="28"/>
          <w:szCs w:val="28"/>
        </w:rPr>
        <w:t>»;</w:t>
      </w:r>
    </w:p>
    <w:p w14:paraId="5F1AC15A" w14:textId="55DC4DD6" w:rsidR="008613E2" w:rsidRDefault="008613E2" w:rsidP="008613E2">
      <w:pPr>
        <w:pStyle w:val="ad"/>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О бюджете муниципального образования </w:t>
      </w:r>
      <w:proofErr w:type="spellStart"/>
      <w:r>
        <w:rPr>
          <w:rFonts w:ascii="Times New Roman" w:hAnsi="Times New Roman"/>
          <w:sz w:val="28"/>
          <w:szCs w:val="28"/>
        </w:rPr>
        <w:t>Тюшинского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на 2023 год </w:t>
      </w:r>
      <w:r w:rsidRPr="008613E2">
        <w:rPr>
          <w:rFonts w:ascii="Times New Roman" w:hAnsi="Times New Roman"/>
          <w:bCs/>
          <w:sz w:val="28"/>
          <w:szCs w:val="28"/>
        </w:rPr>
        <w:t>на плановый период 2024 и 2025 годов</w:t>
      </w:r>
      <w:r>
        <w:rPr>
          <w:rFonts w:ascii="Times New Roman" w:hAnsi="Times New Roman"/>
          <w:sz w:val="28"/>
          <w:szCs w:val="28"/>
        </w:rPr>
        <w:t>»;</w:t>
      </w:r>
    </w:p>
    <w:p w14:paraId="398C8855" w14:textId="283B95A7" w:rsidR="008613E2" w:rsidRDefault="008613E2" w:rsidP="008613E2">
      <w:pPr>
        <w:pStyle w:val="ad"/>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w:t>
      </w:r>
      <w:r>
        <w:rPr>
          <w:rFonts w:ascii="Times New Roman" w:hAnsi="Times New Roman"/>
          <w:sz w:val="28"/>
          <w:szCs w:val="28"/>
        </w:rPr>
        <w:t xml:space="preserve">О бюджете муниципального образования </w:t>
      </w:r>
      <w:proofErr w:type="spellStart"/>
      <w:r>
        <w:rPr>
          <w:rFonts w:ascii="Times New Roman" w:hAnsi="Times New Roman"/>
          <w:sz w:val="28"/>
          <w:szCs w:val="28"/>
        </w:rPr>
        <w:t>Шокинского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Кардымовского</w:t>
      </w:r>
      <w:proofErr w:type="spellEnd"/>
      <w:r>
        <w:rPr>
          <w:rFonts w:ascii="Times New Roman" w:hAnsi="Times New Roman"/>
          <w:sz w:val="28"/>
          <w:szCs w:val="28"/>
        </w:rPr>
        <w:t xml:space="preserve"> района Смоленской области на 2023 год </w:t>
      </w:r>
      <w:r w:rsidRPr="008613E2">
        <w:rPr>
          <w:rFonts w:ascii="Times New Roman" w:hAnsi="Times New Roman"/>
          <w:bCs/>
          <w:sz w:val="28"/>
          <w:szCs w:val="28"/>
        </w:rPr>
        <w:t>на плановый период 2024 и 2025 годов</w:t>
      </w:r>
      <w:r>
        <w:rPr>
          <w:rFonts w:ascii="Times New Roman" w:hAnsi="Times New Roman"/>
          <w:sz w:val="28"/>
          <w:szCs w:val="28"/>
        </w:rPr>
        <w:t>».</w:t>
      </w:r>
    </w:p>
    <w:p w14:paraId="5FCA31AC" w14:textId="3BDCE349" w:rsidR="00F672A8" w:rsidRPr="00250319" w:rsidRDefault="00F672A8" w:rsidP="00250319">
      <w:pPr>
        <w:pStyle w:val="ad"/>
        <w:ind w:firstLine="709"/>
        <w:jc w:val="both"/>
        <w:rPr>
          <w:rFonts w:ascii="Times New Roman" w:hAnsi="Times New Roman"/>
          <w:sz w:val="28"/>
          <w:szCs w:val="28"/>
        </w:rPr>
      </w:pPr>
      <w:r>
        <w:rPr>
          <w:rFonts w:ascii="Times New Roman" w:hAnsi="Times New Roman"/>
          <w:sz w:val="28"/>
          <w:szCs w:val="28"/>
        </w:rPr>
        <w:t>П</w:t>
      </w:r>
      <w:r w:rsidRPr="00A9087A">
        <w:rPr>
          <w:rFonts w:ascii="Times New Roman" w:hAnsi="Times New Roman"/>
          <w:sz w:val="28"/>
          <w:szCs w:val="28"/>
        </w:rPr>
        <w:t>ри подготовке заключени</w:t>
      </w:r>
      <w:r>
        <w:rPr>
          <w:rFonts w:ascii="Times New Roman" w:hAnsi="Times New Roman"/>
          <w:sz w:val="28"/>
          <w:szCs w:val="28"/>
        </w:rPr>
        <w:t>й</w:t>
      </w:r>
      <w:r w:rsidRPr="00A9087A">
        <w:rPr>
          <w:rFonts w:ascii="Times New Roman" w:hAnsi="Times New Roman"/>
          <w:sz w:val="28"/>
          <w:szCs w:val="28"/>
        </w:rPr>
        <w:t xml:space="preserve"> проверено соответствие проект</w:t>
      </w:r>
      <w:r>
        <w:rPr>
          <w:rFonts w:ascii="Times New Roman" w:hAnsi="Times New Roman"/>
          <w:sz w:val="28"/>
          <w:szCs w:val="28"/>
        </w:rPr>
        <w:t>ов</w:t>
      </w:r>
      <w:r w:rsidRPr="00A9087A">
        <w:rPr>
          <w:rFonts w:ascii="Times New Roman" w:hAnsi="Times New Roman"/>
          <w:sz w:val="28"/>
          <w:szCs w:val="28"/>
        </w:rPr>
        <w:t xml:space="preserve"> Решени</w:t>
      </w:r>
      <w:r>
        <w:rPr>
          <w:rFonts w:ascii="Times New Roman" w:hAnsi="Times New Roman"/>
          <w:sz w:val="28"/>
          <w:szCs w:val="28"/>
        </w:rPr>
        <w:t>й</w:t>
      </w:r>
      <w:r w:rsidRPr="00F672A8">
        <w:rPr>
          <w:rFonts w:ascii="Times New Roman" w:hAnsi="Times New Roman"/>
          <w:sz w:val="28"/>
          <w:szCs w:val="28"/>
        </w:rPr>
        <w:t xml:space="preserve"> </w:t>
      </w:r>
      <w:r w:rsidRPr="00A9087A">
        <w:rPr>
          <w:rFonts w:ascii="Times New Roman" w:hAnsi="Times New Roman"/>
          <w:sz w:val="28"/>
          <w:szCs w:val="28"/>
        </w:rPr>
        <w:t>о бюджете</w:t>
      </w:r>
      <w:r>
        <w:rPr>
          <w:rFonts w:ascii="Times New Roman" w:hAnsi="Times New Roman"/>
          <w:sz w:val="28"/>
          <w:szCs w:val="28"/>
        </w:rPr>
        <w:t xml:space="preserve"> на 2023 и плановый период 2024 и 2025 годов</w:t>
      </w:r>
      <w:r w:rsidRPr="00A9087A">
        <w:rPr>
          <w:rFonts w:ascii="Times New Roman" w:hAnsi="Times New Roman"/>
          <w:sz w:val="28"/>
          <w:szCs w:val="28"/>
        </w:rPr>
        <w:t xml:space="preserve"> требованиям бюджетного законодательства, проанализированы материалы, представленные одновременно с проектом Решени</w:t>
      </w:r>
      <w:r>
        <w:rPr>
          <w:rFonts w:ascii="Times New Roman" w:hAnsi="Times New Roman"/>
          <w:sz w:val="28"/>
          <w:szCs w:val="28"/>
        </w:rPr>
        <w:t>й</w:t>
      </w:r>
      <w:r w:rsidRPr="00A9087A">
        <w:rPr>
          <w:rFonts w:ascii="Times New Roman" w:hAnsi="Times New Roman"/>
          <w:sz w:val="28"/>
          <w:szCs w:val="28"/>
        </w:rPr>
        <w:t xml:space="preserve"> о бюджете, оценено состояние нормативной и методической базы, регулирующей порядок формирования показателей проект</w:t>
      </w:r>
      <w:r>
        <w:rPr>
          <w:rFonts w:ascii="Times New Roman" w:hAnsi="Times New Roman"/>
          <w:sz w:val="28"/>
          <w:szCs w:val="28"/>
        </w:rPr>
        <w:t>ов</w:t>
      </w:r>
      <w:r w:rsidRPr="00A9087A">
        <w:rPr>
          <w:rFonts w:ascii="Times New Roman" w:hAnsi="Times New Roman"/>
          <w:sz w:val="28"/>
          <w:szCs w:val="28"/>
        </w:rPr>
        <w:t xml:space="preserve"> Решени</w:t>
      </w:r>
      <w:r>
        <w:rPr>
          <w:rFonts w:ascii="Times New Roman" w:hAnsi="Times New Roman"/>
          <w:sz w:val="28"/>
          <w:szCs w:val="28"/>
        </w:rPr>
        <w:t>й</w:t>
      </w:r>
      <w:r w:rsidRPr="00A9087A">
        <w:rPr>
          <w:rFonts w:ascii="Times New Roman" w:hAnsi="Times New Roman"/>
          <w:sz w:val="28"/>
          <w:szCs w:val="28"/>
        </w:rPr>
        <w:t xml:space="preserve"> о бюджете и их расчетов.</w:t>
      </w:r>
    </w:p>
    <w:p w14:paraId="13AD4A43" w14:textId="4A161487" w:rsidR="00A9087A" w:rsidRDefault="00A9087A" w:rsidP="00A9087A">
      <w:pPr>
        <w:pStyle w:val="ad"/>
        <w:ind w:firstLine="851"/>
        <w:jc w:val="both"/>
        <w:rPr>
          <w:rStyle w:val="s2"/>
          <w:rFonts w:ascii="Times New Roman" w:hAnsi="Times New Roman"/>
          <w:sz w:val="28"/>
          <w:szCs w:val="28"/>
        </w:rPr>
      </w:pPr>
      <w:r w:rsidRPr="00A9087A">
        <w:rPr>
          <w:rFonts w:ascii="Times New Roman" w:hAnsi="Times New Roman"/>
          <w:sz w:val="28"/>
          <w:szCs w:val="28"/>
        </w:rPr>
        <w:t>В соответствии со статей 33 БК РФ бюджет</w:t>
      </w:r>
      <w:r w:rsidR="00F672A8">
        <w:rPr>
          <w:rFonts w:ascii="Times New Roman" w:hAnsi="Times New Roman"/>
          <w:sz w:val="28"/>
          <w:szCs w:val="28"/>
        </w:rPr>
        <w:t>ы</w:t>
      </w:r>
      <w:r w:rsidRPr="00A9087A">
        <w:rPr>
          <w:rFonts w:ascii="Times New Roman" w:hAnsi="Times New Roman"/>
          <w:sz w:val="28"/>
          <w:szCs w:val="28"/>
        </w:rPr>
        <w:t xml:space="preserve"> направлен</w:t>
      </w:r>
      <w:r w:rsidR="00F672A8">
        <w:rPr>
          <w:rFonts w:ascii="Times New Roman" w:hAnsi="Times New Roman"/>
          <w:sz w:val="28"/>
          <w:szCs w:val="28"/>
        </w:rPr>
        <w:t>ы</w:t>
      </w:r>
      <w:r w:rsidRPr="00A9087A">
        <w:rPr>
          <w:rFonts w:ascii="Times New Roman" w:hAnsi="Times New Roman"/>
          <w:sz w:val="28"/>
          <w:szCs w:val="28"/>
        </w:rPr>
        <w:t xml:space="preserve"> на решение задач его сбалансированности, </w:t>
      </w:r>
      <w:r w:rsidRPr="00A9087A">
        <w:rPr>
          <w:rStyle w:val="s2"/>
          <w:rFonts w:ascii="Times New Roman" w:hAnsi="Times New Roman"/>
          <w:sz w:val="28"/>
          <w:szCs w:val="28"/>
        </w:rPr>
        <w:t>повышения эффективности и результативности в условиях проведения политики жесткой экономии, учитывая ограниченность финансовых ресурсов бюджета муниципального образования «</w:t>
      </w:r>
      <w:proofErr w:type="spellStart"/>
      <w:r w:rsidRPr="00A9087A">
        <w:rPr>
          <w:rStyle w:val="s2"/>
          <w:rFonts w:ascii="Times New Roman" w:hAnsi="Times New Roman"/>
          <w:sz w:val="28"/>
          <w:szCs w:val="28"/>
        </w:rPr>
        <w:t>Кардымовский</w:t>
      </w:r>
      <w:proofErr w:type="spellEnd"/>
      <w:r w:rsidRPr="00A9087A">
        <w:rPr>
          <w:rStyle w:val="s2"/>
          <w:rFonts w:ascii="Times New Roman" w:hAnsi="Times New Roman"/>
          <w:sz w:val="28"/>
          <w:szCs w:val="28"/>
        </w:rPr>
        <w:t xml:space="preserve"> район» Смоленской области.</w:t>
      </w:r>
    </w:p>
    <w:p w14:paraId="5984933D" w14:textId="3ECF49FF" w:rsidR="00F672A8" w:rsidRDefault="00F672A8" w:rsidP="00F672A8">
      <w:pPr>
        <w:pStyle w:val="ad"/>
        <w:ind w:firstLine="851"/>
        <w:jc w:val="both"/>
        <w:rPr>
          <w:rFonts w:ascii="Times New Roman" w:hAnsi="Times New Roman"/>
          <w:sz w:val="28"/>
          <w:szCs w:val="28"/>
        </w:rPr>
      </w:pPr>
      <w:r>
        <w:rPr>
          <w:rFonts w:ascii="Times New Roman" w:hAnsi="Times New Roman"/>
          <w:sz w:val="28"/>
          <w:szCs w:val="28"/>
        </w:rPr>
        <w:t xml:space="preserve">По результатам подготовленных заключений на проекты бюджетов </w:t>
      </w:r>
      <w:r w:rsidRPr="00174EDA">
        <w:rPr>
          <w:rFonts w:ascii="Times New Roman" w:hAnsi="Times New Roman"/>
          <w:sz w:val="28"/>
          <w:szCs w:val="28"/>
        </w:rPr>
        <w:t xml:space="preserve">на </w:t>
      </w:r>
      <w:r w:rsidRPr="008613E2">
        <w:rPr>
          <w:rFonts w:ascii="Times New Roman" w:hAnsi="Times New Roman"/>
          <w:bCs/>
          <w:sz w:val="28"/>
          <w:szCs w:val="28"/>
        </w:rPr>
        <w:t>2023 год и на плановый период 2024 и 2025 годов</w:t>
      </w:r>
      <w:r>
        <w:rPr>
          <w:rFonts w:ascii="Times New Roman" w:hAnsi="Times New Roman"/>
          <w:sz w:val="28"/>
          <w:szCs w:val="28"/>
        </w:rPr>
        <w:t xml:space="preserve"> в представительные органы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области  и поселений входящих в состав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области была направлена информация.</w:t>
      </w:r>
    </w:p>
    <w:p w14:paraId="4C1E5583" w14:textId="77777777" w:rsidR="00F672A8" w:rsidRPr="00A9087A" w:rsidRDefault="00F672A8" w:rsidP="00A9087A">
      <w:pPr>
        <w:pStyle w:val="ad"/>
        <w:ind w:firstLine="851"/>
        <w:jc w:val="both"/>
        <w:rPr>
          <w:rFonts w:ascii="Times New Roman" w:hAnsi="Times New Roman"/>
          <w:sz w:val="28"/>
          <w:szCs w:val="28"/>
        </w:rPr>
      </w:pPr>
    </w:p>
    <w:p w14:paraId="7A7531DB" w14:textId="6C58A83D" w:rsidR="00A04FF8" w:rsidRDefault="00A04FF8" w:rsidP="00A04FF8">
      <w:pPr>
        <w:pStyle w:val="ad"/>
        <w:ind w:firstLine="851"/>
        <w:jc w:val="center"/>
        <w:rPr>
          <w:rFonts w:ascii="Times New Roman" w:hAnsi="Times New Roman"/>
          <w:b/>
          <w:sz w:val="28"/>
          <w:szCs w:val="28"/>
        </w:rPr>
      </w:pPr>
      <w:r w:rsidRPr="007A42B3">
        <w:rPr>
          <w:rFonts w:ascii="Times New Roman" w:hAnsi="Times New Roman"/>
          <w:b/>
          <w:sz w:val="28"/>
          <w:szCs w:val="28"/>
        </w:rPr>
        <w:t>«Финансово-экономическая экспертиза</w:t>
      </w:r>
      <w:r w:rsidR="007A42B3">
        <w:rPr>
          <w:rFonts w:ascii="Times New Roman" w:hAnsi="Times New Roman"/>
          <w:b/>
          <w:sz w:val="28"/>
          <w:szCs w:val="28"/>
        </w:rPr>
        <w:t xml:space="preserve"> проектов постановлений</w:t>
      </w:r>
      <w:r w:rsidR="00BF6AA8" w:rsidRPr="007A42B3">
        <w:rPr>
          <w:rFonts w:ascii="Times New Roman" w:hAnsi="Times New Roman"/>
          <w:b/>
          <w:sz w:val="28"/>
          <w:szCs w:val="28"/>
        </w:rPr>
        <w:t>»</w:t>
      </w:r>
    </w:p>
    <w:p w14:paraId="203B2E9D" w14:textId="77777777" w:rsidR="00250319" w:rsidRPr="007A42B3" w:rsidRDefault="00250319" w:rsidP="00A04FF8">
      <w:pPr>
        <w:pStyle w:val="ad"/>
        <w:ind w:firstLine="851"/>
        <w:jc w:val="center"/>
        <w:rPr>
          <w:rFonts w:ascii="Times New Roman" w:hAnsi="Times New Roman"/>
          <w:b/>
          <w:sz w:val="28"/>
          <w:szCs w:val="28"/>
        </w:rPr>
      </w:pPr>
    </w:p>
    <w:p w14:paraId="7D06A7C0" w14:textId="3EAB7B20" w:rsidR="00A04FF8" w:rsidRDefault="009901D2" w:rsidP="00250319">
      <w:pPr>
        <w:pStyle w:val="ad"/>
        <w:ind w:firstLine="709"/>
        <w:jc w:val="both"/>
        <w:rPr>
          <w:rFonts w:ascii="Times New Roman" w:hAnsi="Times New Roman"/>
          <w:sz w:val="28"/>
          <w:szCs w:val="28"/>
        </w:rPr>
      </w:pPr>
      <w:r>
        <w:rPr>
          <w:rFonts w:ascii="Times New Roman" w:hAnsi="Times New Roman"/>
          <w:sz w:val="28"/>
          <w:szCs w:val="28"/>
        </w:rPr>
        <w:t>В</w:t>
      </w:r>
      <w:r w:rsidRPr="009901D2">
        <w:rPr>
          <w:rFonts w:ascii="Times New Roman" w:hAnsi="Times New Roman"/>
          <w:sz w:val="28"/>
          <w:szCs w:val="28"/>
        </w:rPr>
        <w:t xml:space="preserve"> </w:t>
      </w:r>
      <w:r>
        <w:rPr>
          <w:rFonts w:ascii="Times New Roman" w:hAnsi="Times New Roman"/>
          <w:sz w:val="28"/>
          <w:szCs w:val="28"/>
        </w:rPr>
        <w:t>соответствии с п.2 ст.157 БК РФ, п.7 ч.2. ст.9 Федерального закона   №</w:t>
      </w:r>
      <w:r w:rsidRPr="00ED5D36">
        <w:rPr>
          <w:rFonts w:ascii="Times New Roman" w:hAnsi="Times New Roman"/>
          <w:sz w:val="28"/>
          <w:szCs w:val="28"/>
        </w:rPr>
        <w:t xml:space="preserve"> </w:t>
      </w:r>
      <w:r w:rsidR="006B1D64">
        <w:rPr>
          <w:rFonts w:ascii="Times New Roman" w:hAnsi="Times New Roman"/>
          <w:sz w:val="28"/>
          <w:szCs w:val="28"/>
        </w:rPr>
        <w:t>6-ФЗ за</w:t>
      </w:r>
      <w:r>
        <w:rPr>
          <w:rFonts w:ascii="Times New Roman" w:hAnsi="Times New Roman"/>
          <w:sz w:val="28"/>
          <w:szCs w:val="28"/>
        </w:rPr>
        <w:t xml:space="preserve"> </w:t>
      </w:r>
      <w:r w:rsidR="006B1D64">
        <w:rPr>
          <w:rFonts w:ascii="Times New Roman" w:hAnsi="Times New Roman"/>
          <w:sz w:val="28"/>
          <w:szCs w:val="28"/>
        </w:rPr>
        <w:t>202</w:t>
      </w:r>
      <w:r w:rsidR="00ED5CF2">
        <w:rPr>
          <w:rFonts w:ascii="Times New Roman" w:hAnsi="Times New Roman"/>
          <w:sz w:val="28"/>
          <w:szCs w:val="28"/>
        </w:rPr>
        <w:t>2</w:t>
      </w:r>
      <w:r w:rsidR="006B1D64">
        <w:rPr>
          <w:rFonts w:ascii="Times New Roman" w:hAnsi="Times New Roman"/>
          <w:sz w:val="28"/>
          <w:szCs w:val="28"/>
        </w:rPr>
        <w:t xml:space="preserve"> год</w:t>
      </w:r>
      <w:r w:rsidR="00A04FF8">
        <w:rPr>
          <w:rFonts w:ascii="Times New Roman" w:hAnsi="Times New Roman"/>
          <w:sz w:val="28"/>
          <w:szCs w:val="28"/>
        </w:rPr>
        <w:t xml:space="preserve"> </w:t>
      </w:r>
      <w:r w:rsidR="00ED5CF2">
        <w:rPr>
          <w:rFonts w:ascii="Times New Roman" w:hAnsi="Times New Roman"/>
          <w:sz w:val="28"/>
          <w:szCs w:val="28"/>
        </w:rPr>
        <w:t xml:space="preserve">КРК </w:t>
      </w:r>
      <w:proofErr w:type="spellStart"/>
      <w:r w:rsidR="00ED5CF2">
        <w:rPr>
          <w:rFonts w:ascii="Times New Roman" w:hAnsi="Times New Roman"/>
          <w:sz w:val="28"/>
          <w:szCs w:val="28"/>
        </w:rPr>
        <w:t>Кардымовского</w:t>
      </w:r>
      <w:proofErr w:type="spellEnd"/>
      <w:r w:rsidR="00ED5CF2">
        <w:rPr>
          <w:rFonts w:ascii="Times New Roman" w:hAnsi="Times New Roman"/>
          <w:sz w:val="28"/>
          <w:szCs w:val="28"/>
        </w:rPr>
        <w:t xml:space="preserve"> района</w:t>
      </w:r>
      <w:r w:rsidR="006B1D64">
        <w:rPr>
          <w:rFonts w:ascii="Times New Roman" w:hAnsi="Times New Roman"/>
          <w:sz w:val="28"/>
          <w:szCs w:val="28"/>
        </w:rPr>
        <w:t xml:space="preserve"> проведено </w:t>
      </w:r>
      <w:r w:rsidR="007221DB">
        <w:rPr>
          <w:rFonts w:ascii="Times New Roman" w:hAnsi="Times New Roman"/>
          <w:b/>
          <w:sz w:val="28"/>
          <w:szCs w:val="28"/>
        </w:rPr>
        <w:t>140</w:t>
      </w:r>
      <w:r w:rsidR="006B1D64">
        <w:rPr>
          <w:rFonts w:ascii="Times New Roman" w:hAnsi="Times New Roman"/>
          <w:sz w:val="28"/>
          <w:szCs w:val="28"/>
        </w:rPr>
        <w:t xml:space="preserve"> </w:t>
      </w:r>
      <w:bookmarkStart w:id="4" w:name="_Hlk126762458"/>
      <w:r w:rsidR="006B1D64">
        <w:rPr>
          <w:rFonts w:ascii="Times New Roman" w:hAnsi="Times New Roman"/>
          <w:sz w:val="28"/>
          <w:szCs w:val="28"/>
        </w:rPr>
        <w:t>финансово – экономических экспертиз</w:t>
      </w:r>
      <w:r w:rsidR="00A04FF8">
        <w:rPr>
          <w:rFonts w:ascii="Times New Roman" w:hAnsi="Times New Roman"/>
          <w:sz w:val="28"/>
          <w:szCs w:val="28"/>
        </w:rPr>
        <w:t xml:space="preserve"> проектов муниципальных программ</w:t>
      </w:r>
      <w:bookmarkEnd w:id="4"/>
      <w:r w:rsidR="00A04FF8">
        <w:rPr>
          <w:rFonts w:ascii="Times New Roman" w:hAnsi="Times New Roman"/>
          <w:sz w:val="28"/>
          <w:szCs w:val="28"/>
        </w:rPr>
        <w:t>.</w:t>
      </w:r>
    </w:p>
    <w:p w14:paraId="035E6112" w14:textId="3D156E3F" w:rsidR="00585CA0" w:rsidRDefault="006B1D64" w:rsidP="00250319">
      <w:pPr>
        <w:pStyle w:val="ad"/>
        <w:ind w:firstLine="709"/>
        <w:jc w:val="both"/>
        <w:rPr>
          <w:rFonts w:ascii="Times New Roman" w:hAnsi="Times New Roman"/>
          <w:bCs/>
          <w:sz w:val="28"/>
          <w:szCs w:val="28"/>
        </w:rPr>
      </w:pPr>
      <w:r>
        <w:rPr>
          <w:rFonts w:ascii="Times New Roman" w:hAnsi="Times New Roman"/>
          <w:sz w:val="28"/>
          <w:szCs w:val="28"/>
        </w:rPr>
        <w:t xml:space="preserve">По результатам </w:t>
      </w:r>
      <w:r w:rsidR="00C36FB3">
        <w:rPr>
          <w:rFonts w:ascii="Times New Roman" w:hAnsi="Times New Roman"/>
          <w:sz w:val="28"/>
          <w:szCs w:val="28"/>
        </w:rPr>
        <w:t xml:space="preserve">проведенных </w:t>
      </w:r>
      <w:r w:rsidR="007221DB">
        <w:rPr>
          <w:rFonts w:ascii="Times New Roman" w:hAnsi="Times New Roman"/>
          <w:sz w:val="28"/>
          <w:szCs w:val="28"/>
        </w:rPr>
        <w:t xml:space="preserve">финансово-экономических </w:t>
      </w:r>
      <w:r>
        <w:rPr>
          <w:rFonts w:ascii="Times New Roman" w:hAnsi="Times New Roman"/>
          <w:sz w:val="28"/>
          <w:szCs w:val="28"/>
        </w:rPr>
        <w:t>экспертиз</w:t>
      </w:r>
      <w:r w:rsidR="00A04FF8">
        <w:rPr>
          <w:rFonts w:ascii="Times New Roman" w:hAnsi="Times New Roman"/>
          <w:sz w:val="28"/>
          <w:szCs w:val="28"/>
        </w:rPr>
        <w:t xml:space="preserve"> </w:t>
      </w:r>
      <w:r w:rsidR="00A04FF8">
        <w:rPr>
          <w:rFonts w:ascii="Times New Roman" w:hAnsi="Times New Roman"/>
          <w:bCs/>
          <w:sz w:val="28"/>
          <w:szCs w:val="28"/>
        </w:rPr>
        <w:t xml:space="preserve">подготовлено </w:t>
      </w:r>
      <w:r w:rsidR="00436F1D">
        <w:rPr>
          <w:rFonts w:ascii="Times New Roman" w:hAnsi="Times New Roman"/>
          <w:bCs/>
          <w:sz w:val="28"/>
          <w:szCs w:val="28"/>
        </w:rPr>
        <w:t>и направлено разработчикам</w:t>
      </w:r>
      <w:r w:rsidR="00BF6AA8">
        <w:rPr>
          <w:rFonts w:ascii="Times New Roman" w:hAnsi="Times New Roman"/>
          <w:bCs/>
          <w:sz w:val="28"/>
          <w:szCs w:val="28"/>
        </w:rPr>
        <w:t xml:space="preserve"> </w:t>
      </w:r>
      <w:r w:rsidR="007221DB">
        <w:rPr>
          <w:rFonts w:ascii="Times New Roman" w:hAnsi="Times New Roman"/>
          <w:b/>
          <w:bCs/>
          <w:sz w:val="28"/>
          <w:szCs w:val="28"/>
        </w:rPr>
        <w:t>140</w:t>
      </w:r>
      <w:r w:rsidR="00A04FF8">
        <w:rPr>
          <w:rFonts w:ascii="Times New Roman" w:hAnsi="Times New Roman"/>
          <w:bCs/>
          <w:sz w:val="28"/>
          <w:szCs w:val="28"/>
        </w:rPr>
        <w:t xml:space="preserve"> заключени</w:t>
      </w:r>
      <w:r w:rsidR="007221DB">
        <w:rPr>
          <w:rFonts w:ascii="Times New Roman" w:hAnsi="Times New Roman"/>
          <w:bCs/>
          <w:sz w:val="28"/>
          <w:szCs w:val="28"/>
        </w:rPr>
        <w:t>й</w:t>
      </w:r>
      <w:r w:rsidR="00585CA0">
        <w:rPr>
          <w:rFonts w:ascii="Times New Roman" w:hAnsi="Times New Roman"/>
          <w:bCs/>
          <w:sz w:val="28"/>
          <w:szCs w:val="28"/>
        </w:rPr>
        <w:t>, из них:</w:t>
      </w:r>
    </w:p>
    <w:p w14:paraId="56BEADCE" w14:textId="5FBBC57E" w:rsidR="00A04FF8" w:rsidRDefault="00947D9A" w:rsidP="00250319">
      <w:pPr>
        <w:pStyle w:val="ad"/>
        <w:ind w:firstLine="709"/>
        <w:jc w:val="both"/>
        <w:rPr>
          <w:rFonts w:ascii="Times New Roman" w:hAnsi="Times New Roman"/>
          <w:bCs/>
          <w:sz w:val="28"/>
          <w:szCs w:val="28"/>
        </w:rPr>
      </w:pPr>
      <w:r>
        <w:rPr>
          <w:rFonts w:ascii="Times New Roman" w:hAnsi="Times New Roman"/>
          <w:bCs/>
          <w:sz w:val="28"/>
          <w:szCs w:val="28"/>
        </w:rPr>
        <w:t xml:space="preserve">- </w:t>
      </w:r>
      <w:r w:rsidR="007221DB">
        <w:rPr>
          <w:rFonts w:ascii="Times New Roman" w:hAnsi="Times New Roman"/>
          <w:b/>
          <w:bCs/>
          <w:sz w:val="28"/>
          <w:szCs w:val="28"/>
        </w:rPr>
        <w:t xml:space="preserve">79 </w:t>
      </w:r>
      <w:r w:rsidR="007221DB" w:rsidRPr="007221DB">
        <w:rPr>
          <w:rFonts w:ascii="Times New Roman" w:hAnsi="Times New Roman"/>
          <w:sz w:val="28"/>
          <w:szCs w:val="28"/>
        </w:rPr>
        <w:t>на</w:t>
      </w:r>
      <w:r w:rsidR="007221DB">
        <w:rPr>
          <w:rFonts w:ascii="Times New Roman" w:hAnsi="Times New Roman"/>
          <w:b/>
          <w:bCs/>
          <w:sz w:val="28"/>
          <w:szCs w:val="28"/>
        </w:rPr>
        <w:t xml:space="preserve"> </w:t>
      </w:r>
      <w:r>
        <w:rPr>
          <w:rFonts w:ascii="Times New Roman" w:hAnsi="Times New Roman"/>
          <w:bCs/>
          <w:sz w:val="28"/>
          <w:szCs w:val="28"/>
        </w:rPr>
        <w:t>проект</w:t>
      </w:r>
      <w:r w:rsidR="007221DB">
        <w:rPr>
          <w:rFonts w:ascii="Times New Roman" w:hAnsi="Times New Roman"/>
          <w:bCs/>
          <w:sz w:val="28"/>
          <w:szCs w:val="28"/>
        </w:rPr>
        <w:t>ы</w:t>
      </w:r>
      <w:r>
        <w:rPr>
          <w:rFonts w:ascii="Times New Roman" w:hAnsi="Times New Roman"/>
          <w:bCs/>
          <w:sz w:val="28"/>
          <w:szCs w:val="28"/>
        </w:rPr>
        <w:t xml:space="preserve"> постановлений Администрации муниципального образования «</w:t>
      </w:r>
      <w:proofErr w:type="spellStart"/>
      <w:r>
        <w:rPr>
          <w:rFonts w:ascii="Times New Roman" w:hAnsi="Times New Roman"/>
          <w:bCs/>
          <w:sz w:val="28"/>
          <w:szCs w:val="28"/>
        </w:rPr>
        <w:t>Кардымовский</w:t>
      </w:r>
      <w:proofErr w:type="spellEnd"/>
      <w:r>
        <w:rPr>
          <w:rFonts w:ascii="Times New Roman" w:hAnsi="Times New Roman"/>
          <w:bCs/>
          <w:sz w:val="28"/>
          <w:szCs w:val="28"/>
        </w:rPr>
        <w:t xml:space="preserve"> район» Смоленской области;</w:t>
      </w:r>
    </w:p>
    <w:p w14:paraId="6C1E8F80" w14:textId="2A1A0B83" w:rsidR="00947D9A" w:rsidRDefault="00947D9A" w:rsidP="00250319">
      <w:pPr>
        <w:pStyle w:val="ad"/>
        <w:ind w:firstLine="709"/>
        <w:jc w:val="both"/>
        <w:rPr>
          <w:rFonts w:ascii="Times New Roman" w:hAnsi="Times New Roman"/>
          <w:bCs/>
          <w:sz w:val="28"/>
          <w:szCs w:val="28"/>
        </w:rPr>
      </w:pPr>
      <w:r>
        <w:rPr>
          <w:rFonts w:ascii="Times New Roman" w:hAnsi="Times New Roman"/>
          <w:bCs/>
          <w:sz w:val="28"/>
          <w:szCs w:val="28"/>
        </w:rPr>
        <w:t xml:space="preserve">- </w:t>
      </w:r>
      <w:r w:rsidRPr="00947D9A">
        <w:rPr>
          <w:rFonts w:ascii="Times New Roman" w:hAnsi="Times New Roman"/>
          <w:b/>
          <w:bCs/>
          <w:sz w:val="28"/>
          <w:szCs w:val="28"/>
        </w:rPr>
        <w:t>1</w:t>
      </w:r>
      <w:r w:rsidR="007221DB">
        <w:rPr>
          <w:rFonts w:ascii="Times New Roman" w:hAnsi="Times New Roman"/>
          <w:b/>
          <w:bCs/>
          <w:sz w:val="28"/>
          <w:szCs w:val="28"/>
        </w:rPr>
        <w:t xml:space="preserve">6 </w:t>
      </w:r>
      <w:proofErr w:type="gramStart"/>
      <w:r w:rsidR="007221DB" w:rsidRPr="007221DB">
        <w:rPr>
          <w:rFonts w:ascii="Times New Roman" w:hAnsi="Times New Roman"/>
          <w:sz w:val="28"/>
          <w:szCs w:val="28"/>
        </w:rPr>
        <w:t>на</w:t>
      </w:r>
      <w:r w:rsidR="007221DB">
        <w:rPr>
          <w:rFonts w:ascii="Times New Roman" w:hAnsi="Times New Roman"/>
          <w:b/>
          <w:bCs/>
          <w:sz w:val="28"/>
          <w:szCs w:val="28"/>
        </w:rPr>
        <w:t xml:space="preserve"> </w:t>
      </w:r>
      <w:r>
        <w:rPr>
          <w:rFonts w:ascii="Times New Roman" w:hAnsi="Times New Roman"/>
          <w:bCs/>
          <w:sz w:val="28"/>
          <w:szCs w:val="28"/>
        </w:rPr>
        <w:t xml:space="preserve"> проект</w:t>
      </w:r>
      <w:r w:rsidR="007221DB">
        <w:rPr>
          <w:rFonts w:ascii="Times New Roman" w:hAnsi="Times New Roman"/>
          <w:bCs/>
          <w:sz w:val="28"/>
          <w:szCs w:val="28"/>
        </w:rPr>
        <w:t>ы</w:t>
      </w:r>
      <w:proofErr w:type="gramEnd"/>
      <w:r>
        <w:rPr>
          <w:rFonts w:ascii="Times New Roman" w:hAnsi="Times New Roman"/>
          <w:bCs/>
          <w:sz w:val="28"/>
          <w:szCs w:val="28"/>
        </w:rPr>
        <w:t xml:space="preserve"> постановлений Администрации муниципального образования «</w:t>
      </w:r>
      <w:proofErr w:type="spellStart"/>
      <w:r>
        <w:rPr>
          <w:rFonts w:ascii="Times New Roman" w:hAnsi="Times New Roman"/>
          <w:bCs/>
          <w:sz w:val="28"/>
          <w:szCs w:val="28"/>
        </w:rPr>
        <w:t>Кардымовский</w:t>
      </w:r>
      <w:proofErr w:type="spellEnd"/>
      <w:r>
        <w:rPr>
          <w:rFonts w:ascii="Times New Roman" w:hAnsi="Times New Roman"/>
          <w:bCs/>
          <w:sz w:val="28"/>
          <w:szCs w:val="28"/>
        </w:rPr>
        <w:t xml:space="preserve"> район» Смоленской области (</w:t>
      </w:r>
      <w:proofErr w:type="spellStart"/>
      <w:r>
        <w:rPr>
          <w:rFonts w:ascii="Times New Roman" w:hAnsi="Times New Roman"/>
          <w:bCs/>
          <w:sz w:val="28"/>
          <w:szCs w:val="28"/>
        </w:rPr>
        <w:t>Кардымовское</w:t>
      </w:r>
      <w:proofErr w:type="spellEnd"/>
      <w:r>
        <w:rPr>
          <w:rFonts w:ascii="Times New Roman" w:hAnsi="Times New Roman"/>
          <w:bCs/>
          <w:sz w:val="28"/>
          <w:szCs w:val="28"/>
        </w:rPr>
        <w:t xml:space="preserve"> городское поселение</w:t>
      </w:r>
      <w:r w:rsidR="007221DB">
        <w:rPr>
          <w:rFonts w:ascii="Times New Roman" w:hAnsi="Times New Roman"/>
          <w:bCs/>
          <w:sz w:val="28"/>
          <w:szCs w:val="28"/>
        </w:rPr>
        <w:t xml:space="preserve"> </w:t>
      </w:r>
      <w:proofErr w:type="spellStart"/>
      <w:r w:rsidR="007221DB">
        <w:rPr>
          <w:rFonts w:ascii="Times New Roman" w:hAnsi="Times New Roman"/>
          <w:bCs/>
          <w:sz w:val="28"/>
          <w:szCs w:val="28"/>
        </w:rPr>
        <w:t>Кардымовского</w:t>
      </w:r>
      <w:proofErr w:type="spellEnd"/>
      <w:r w:rsidR="007221DB">
        <w:rPr>
          <w:rFonts w:ascii="Times New Roman" w:hAnsi="Times New Roman"/>
          <w:bCs/>
          <w:sz w:val="28"/>
          <w:szCs w:val="28"/>
        </w:rPr>
        <w:t xml:space="preserve"> района Смоленской области</w:t>
      </w:r>
      <w:r>
        <w:rPr>
          <w:rFonts w:ascii="Times New Roman" w:hAnsi="Times New Roman"/>
          <w:bCs/>
          <w:sz w:val="28"/>
          <w:szCs w:val="28"/>
        </w:rPr>
        <w:t>);</w:t>
      </w:r>
    </w:p>
    <w:p w14:paraId="6B740F45" w14:textId="5139ED7E" w:rsidR="00947D9A" w:rsidRDefault="00947D9A" w:rsidP="00250319">
      <w:pPr>
        <w:pStyle w:val="ad"/>
        <w:ind w:firstLine="709"/>
        <w:jc w:val="both"/>
        <w:rPr>
          <w:rFonts w:ascii="Times New Roman" w:hAnsi="Times New Roman"/>
          <w:bCs/>
          <w:sz w:val="28"/>
          <w:szCs w:val="28"/>
        </w:rPr>
      </w:pPr>
      <w:r>
        <w:rPr>
          <w:rFonts w:ascii="Times New Roman" w:hAnsi="Times New Roman"/>
          <w:bCs/>
          <w:sz w:val="28"/>
          <w:szCs w:val="28"/>
        </w:rPr>
        <w:t xml:space="preserve">- </w:t>
      </w:r>
      <w:r w:rsidRPr="00947D9A">
        <w:rPr>
          <w:rFonts w:ascii="Times New Roman" w:hAnsi="Times New Roman"/>
          <w:b/>
          <w:bCs/>
          <w:sz w:val="28"/>
          <w:szCs w:val="28"/>
        </w:rPr>
        <w:t>1</w:t>
      </w:r>
      <w:r w:rsidR="007221DB">
        <w:rPr>
          <w:rFonts w:ascii="Times New Roman" w:hAnsi="Times New Roman"/>
          <w:b/>
          <w:bCs/>
          <w:sz w:val="28"/>
          <w:szCs w:val="28"/>
        </w:rPr>
        <w:t xml:space="preserve">6 </w:t>
      </w:r>
      <w:r w:rsidR="007221DB" w:rsidRPr="007221DB">
        <w:rPr>
          <w:rFonts w:ascii="Times New Roman" w:hAnsi="Times New Roman"/>
          <w:sz w:val="28"/>
          <w:szCs w:val="28"/>
        </w:rPr>
        <w:t>на</w:t>
      </w:r>
      <w:r>
        <w:rPr>
          <w:rFonts w:ascii="Times New Roman" w:hAnsi="Times New Roman"/>
          <w:bCs/>
          <w:sz w:val="28"/>
          <w:szCs w:val="28"/>
        </w:rPr>
        <w:t xml:space="preserve"> проект</w:t>
      </w:r>
      <w:r w:rsidR="007221DB">
        <w:rPr>
          <w:rFonts w:ascii="Times New Roman" w:hAnsi="Times New Roman"/>
          <w:bCs/>
          <w:sz w:val="28"/>
          <w:szCs w:val="28"/>
        </w:rPr>
        <w:t>ы</w:t>
      </w:r>
      <w:r>
        <w:rPr>
          <w:rFonts w:ascii="Times New Roman" w:hAnsi="Times New Roman"/>
          <w:bCs/>
          <w:sz w:val="28"/>
          <w:szCs w:val="28"/>
        </w:rPr>
        <w:t xml:space="preserve"> постановлений Администрации муниципального образования Каменское сельское поселение </w:t>
      </w:r>
      <w:proofErr w:type="spellStart"/>
      <w:r>
        <w:rPr>
          <w:rFonts w:ascii="Times New Roman" w:hAnsi="Times New Roman"/>
          <w:bCs/>
          <w:sz w:val="28"/>
          <w:szCs w:val="28"/>
        </w:rPr>
        <w:t>Кардымовского</w:t>
      </w:r>
      <w:proofErr w:type="spellEnd"/>
      <w:r>
        <w:rPr>
          <w:rFonts w:ascii="Times New Roman" w:hAnsi="Times New Roman"/>
          <w:bCs/>
          <w:sz w:val="28"/>
          <w:szCs w:val="28"/>
        </w:rPr>
        <w:t xml:space="preserve"> района Смоленской области;</w:t>
      </w:r>
    </w:p>
    <w:p w14:paraId="5E7AA7F3" w14:textId="5BF37343" w:rsidR="00947D9A" w:rsidRDefault="00947D9A" w:rsidP="00250319">
      <w:pPr>
        <w:pStyle w:val="ad"/>
        <w:ind w:firstLine="709"/>
        <w:jc w:val="both"/>
        <w:rPr>
          <w:rFonts w:ascii="Times New Roman" w:hAnsi="Times New Roman"/>
          <w:bCs/>
          <w:sz w:val="28"/>
          <w:szCs w:val="28"/>
        </w:rPr>
      </w:pPr>
      <w:r>
        <w:rPr>
          <w:rFonts w:ascii="Times New Roman" w:hAnsi="Times New Roman"/>
          <w:bCs/>
          <w:sz w:val="28"/>
          <w:szCs w:val="28"/>
        </w:rPr>
        <w:t xml:space="preserve">- </w:t>
      </w:r>
      <w:r w:rsidRPr="00947D9A">
        <w:rPr>
          <w:rFonts w:ascii="Times New Roman" w:hAnsi="Times New Roman"/>
          <w:b/>
          <w:bCs/>
          <w:sz w:val="28"/>
          <w:szCs w:val="28"/>
        </w:rPr>
        <w:t>1</w:t>
      </w:r>
      <w:r w:rsidR="007221DB">
        <w:rPr>
          <w:rFonts w:ascii="Times New Roman" w:hAnsi="Times New Roman"/>
          <w:b/>
          <w:bCs/>
          <w:sz w:val="28"/>
          <w:szCs w:val="28"/>
        </w:rPr>
        <w:t xml:space="preserve">5 </w:t>
      </w:r>
      <w:r w:rsidR="007221DB">
        <w:rPr>
          <w:rFonts w:ascii="Times New Roman" w:hAnsi="Times New Roman"/>
          <w:sz w:val="28"/>
          <w:szCs w:val="28"/>
        </w:rPr>
        <w:t>на</w:t>
      </w:r>
      <w:r>
        <w:rPr>
          <w:rFonts w:ascii="Times New Roman" w:hAnsi="Times New Roman"/>
          <w:bCs/>
          <w:sz w:val="28"/>
          <w:szCs w:val="28"/>
        </w:rPr>
        <w:t xml:space="preserve"> проект</w:t>
      </w:r>
      <w:r w:rsidR="007221DB">
        <w:rPr>
          <w:rFonts w:ascii="Times New Roman" w:hAnsi="Times New Roman"/>
          <w:bCs/>
          <w:sz w:val="28"/>
          <w:szCs w:val="28"/>
        </w:rPr>
        <w:t>ы</w:t>
      </w:r>
      <w:r>
        <w:rPr>
          <w:rFonts w:ascii="Times New Roman" w:hAnsi="Times New Roman"/>
          <w:bCs/>
          <w:sz w:val="28"/>
          <w:szCs w:val="28"/>
        </w:rPr>
        <w:t xml:space="preserve"> постановлений Администрации муниципального образования </w:t>
      </w:r>
      <w:proofErr w:type="spellStart"/>
      <w:r>
        <w:rPr>
          <w:rFonts w:ascii="Times New Roman" w:hAnsi="Times New Roman"/>
          <w:bCs/>
          <w:sz w:val="28"/>
          <w:szCs w:val="28"/>
        </w:rPr>
        <w:t>Тюшинское</w:t>
      </w:r>
      <w:proofErr w:type="spellEnd"/>
      <w:r>
        <w:rPr>
          <w:rFonts w:ascii="Times New Roman" w:hAnsi="Times New Roman"/>
          <w:bCs/>
          <w:sz w:val="28"/>
          <w:szCs w:val="28"/>
        </w:rPr>
        <w:t xml:space="preserve"> сельское поселение </w:t>
      </w:r>
      <w:proofErr w:type="spellStart"/>
      <w:r>
        <w:rPr>
          <w:rFonts w:ascii="Times New Roman" w:hAnsi="Times New Roman"/>
          <w:bCs/>
          <w:sz w:val="28"/>
          <w:szCs w:val="28"/>
        </w:rPr>
        <w:t>Кардымовского</w:t>
      </w:r>
      <w:proofErr w:type="spellEnd"/>
      <w:r>
        <w:rPr>
          <w:rFonts w:ascii="Times New Roman" w:hAnsi="Times New Roman"/>
          <w:bCs/>
          <w:sz w:val="28"/>
          <w:szCs w:val="28"/>
        </w:rPr>
        <w:t xml:space="preserve"> района Смоленской области;</w:t>
      </w:r>
    </w:p>
    <w:p w14:paraId="228A060C" w14:textId="23158EB4" w:rsidR="00947D9A" w:rsidRDefault="00947D9A" w:rsidP="00250319">
      <w:pPr>
        <w:pStyle w:val="ad"/>
        <w:ind w:firstLine="709"/>
        <w:jc w:val="both"/>
        <w:rPr>
          <w:rFonts w:ascii="Times New Roman" w:hAnsi="Times New Roman"/>
          <w:bCs/>
          <w:sz w:val="28"/>
          <w:szCs w:val="28"/>
        </w:rPr>
      </w:pPr>
      <w:r>
        <w:rPr>
          <w:rFonts w:ascii="Times New Roman" w:hAnsi="Times New Roman"/>
          <w:bCs/>
          <w:sz w:val="28"/>
          <w:szCs w:val="28"/>
        </w:rPr>
        <w:t xml:space="preserve">- </w:t>
      </w:r>
      <w:r w:rsidR="007221DB">
        <w:rPr>
          <w:rFonts w:ascii="Times New Roman" w:hAnsi="Times New Roman"/>
          <w:b/>
          <w:bCs/>
          <w:sz w:val="28"/>
          <w:szCs w:val="28"/>
        </w:rPr>
        <w:t xml:space="preserve">14 </w:t>
      </w:r>
      <w:r w:rsidR="007221DB">
        <w:rPr>
          <w:rFonts w:ascii="Times New Roman" w:hAnsi="Times New Roman"/>
          <w:sz w:val="28"/>
          <w:szCs w:val="28"/>
        </w:rPr>
        <w:t>на</w:t>
      </w:r>
      <w:r>
        <w:rPr>
          <w:rFonts w:ascii="Times New Roman" w:hAnsi="Times New Roman"/>
          <w:bCs/>
          <w:sz w:val="28"/>
          <w:szCs w:val="28"/>
        </w:rPr>
        <w:t xml:space="preserve"> проект</w:t>
      </w:r>
      <w:r w:rsidR="007221DB">
        <w:rPr>
          <w:rFonts w:ascii="Times New Roman" w:hAnsi="Times New Roman"/>
          <w:bCs/>
          <w:sz w:val="28"/>
          <w:szCs w:val="28"/>
        </w:rPr>
        <w:t>ы</w:t>
      </w:r>
      <w:r>
        <w:rPr>
          <w:rFonts w:ascii="Times New Roman" w:hAnsi="Times New Roman"/>
          <w:bCs/>
          <w:sz w:val="28"/>
          <w:szCs w:val="28"/>
        </w:rPr>
        <w:t xml:space="preserve"> постановлений Администрации муниципального образования </w:t>
      </w:r>
      <w:proofErr w:type="spellStart"/>
      <w:r>
        <w:rPr>
          <w:rFonts w:ascii="Times New Roman" w:hAnsi="Times New Roman"/>
          <w:bCs/>
          <w:sz w:val="28"/>
          <w:szCs w:val="28"/>
        </w:rPr>
        <w:t>Шокинское</w:t>
      </w:r>
      <w:proofErr w:type="spellEnd"/>
      <w:r>
        <w:rPr>
          <w:rFonts w:ascii="Times New Roman" w:hAnsi="Times New Roman"/>
          <w:bCs/>
          <w:sz w:val="28"/>
          <w:szCs w:val="28"/>
        </w:rPr>
        <w:t xml:space="preserve"> сельское поселение </w:t>
      </w:r>
      <w:proofErr w:type="spellStart"/>
      <w:r>
        <w:rPr>
          <w:rFonts w:ascii="Times New Roman" w:hAnsi="Times New Roman"/>
          <w:bCs/>
          <w:sz w:val="28"/>
          <w:szCs w:val="28"/>
        </w:rPr>
        <w:t>Кардымовского</w:t>
      </w:r>
      <w:proofErr w:type="spellEnd"/>
      <w:r>
        <w:rPr>
          <w:rFonts w:ascii="Times New Roman" w:hAnsi="Times New Roman"/>
          <w:bCs/>
          <w:sz w:val="28"/>
          <w:szCs w:val="28"/>
        </w:rPr>
        <w:t xml:space="preserve"> района Смоленской области.</w:t>
      </w:r>
    </w:p>
    <w:p w14:paraId="51485526" w14:textId="3B8E9943" w:rsidR="00947D9A" w:rsidRPr="00250319" w:rsidRDefault="00696983" w:rsidP="0025467B">
      <w:pPr>
        <w:tabs>
          <w:tab w:val="left" w:pos="540"/>
        </w:tabs>
        <w:spacing w:after="120"/>
        <w:ind w:firstLine="709"/>
        <w:jc w:val="both"/>
        <w:rPr>
          <w:rFonts w:ascii="Times New Roman" w:hAnsi="Times New Roman" w:cs="Times New Roman"/>
          <w:sz w:val="28"/>
          <w:szCs w:val="28"/>
        </w:rPr>
      </w:pPr>
      <w:r w:rsidRPr="00A53CA0">
        <w:rPr>
          <w:rFonts w:ascii="Times New Roman" w:hAnsi="Times New Roman" w:cs="Times New Roman"/>
          <w:sz w:val="28"/>
          <w:szCs w:val="28"/>
        </w:rPr>
        <w:t>Информация о результатах экспертно-аналитических мероприятий за 202</w:t>
      </w:r>
      <w:r w:rsidR="00A53CA0" w:rsidRPr="00A53CA0">
        <w:rPr>
          <w:rFonts w:ascii="Times New Roman" w:hAnsi="Times New Roman" w:cs="Times New Roman"/>
          <w:sz w:val="28"/>
          <w:szCs w:val="28"/>
        </w:rPr>
        <w:t>2</w:t>
      </w:r>
      <w:r w:rsidRPr="00A53CA0">
        <w:rPr>
          <w:rFonts w:ascii="Times New Roman" w:hAnsi="Times New Roman" w:cs="Times New Roman"/>
          <w:sz w:val="28"/>
          <w:szCs w:val="28"/>
        </w:rPr>
        <w:t xml:space="preserve"> год</w:t>
      </w:r>
      <w:r w:rsidR="00A53CA0" w:rsidRPr="00A53CA0">
        <w:rPr>
          <w:rFonts w:ascii="Times New Roman" w:hAnsi="Times New Roman" w:cs="Times New Roman"/>
          <w:sz w:val="28"/>
          <w:szCs w:val="28"/>
        </w:rPr>
        <w:t xml:space="preserve"> представлена в приложении 1 к настоящему отчету.</w:t>
      </w:r>
    </w:p>
    <w:p w14:paraId="5EF77170" w14:textId="1D1B9029" w:rsidR="001C68AF" w:rsidRPr="003A5288" w:rsidRDefault="00507825" w:rsidP="001C68AF">
      <w:pPr>
        <w:pStyle w:val="ad"/>
        <w:jc w:val="center"/>
        <w:rPr>
          <w:rFonts w:ascii="Times New Roman" w:hAnsi="Times New Roman"/>
          <w:b/>
          <w:sz w:val="36"/>
          <w:szCs w:val="36"/>
        </w:rPr>
      </w:pPr>
      <w:r w:rsidRPr="003A5288">
        <w:rPr>
          <w:rFonts w:ascii="Times New Roman" w:hAnsi="Times New Roman"/>
          <w:b/>
          <w:sz w:val="36"/>
          <w:szCs w:val="36"/>
        </w:rPr>
        <w:t>Контрольные мероприятия</w:t>
      </w:r>
    </w:p>
    <w:p w14:paraId="45762A52" w14:textId="77777777" w:rsidR="004936C7" w:rsidRDefault="004936C7" w:rsidP="001C68AF">
      <w:pPr>
        <w:pStyle w:val="ad"/>
        <w:jc w:val="center"/>
        <w:rPr>
          <w:rFonts w:ascii="Times New Roman" w:hAnsi="Times New Roman"/>
          <w:b/>
          <w:sz w:val="28"/>
          <w:szCs w:val="28"/>
        </w:rPr>
      </w:pPr>
    </w:p>
    <w:p w14:paraId="55C7CACD" w14:textId="00D32E7D" w:rsidR="003706CF" w:rsidRDefault="003706CF" w:rsidP="003706CF">
      <w:pPr>
        <w:pStyle w:val="ad"/>
        <w:ind w:firstLine="709"/>
        <w:jc w:val="both"/>
        <w:rPr>
          <w:rFonts w:ascii="Times New Roman" w:hAnsi="Times New Roman"/>
          <w:color w:val="000000" w:themeColor="text1"/>
          <w:sz w:val="28"/>
          <w:szCs w:val="28"/>
        </w:rPr>
      </w:pPr>
      <w:r>
        <w:rPr>
          <w:rFonts w:ascii="Times New Roman" w:hAnsi="Times New Roman"/>
          <w:sz w:val="28"/>
          <w:szCs w:val="28"/>
        </w:rPr>
        <w:t>В 202</w:t>
      </w:r>
      <w:r w:rsidR="006C42A6">
        <w:rPr>
          <w:rFonts w:ascii="Times New Roman" w:hAnsi="Times New Roman"/>
          <w:sz w:val="28"/>
          <w:szCs w:val="28"/>
        </w:rPr>
        <w:t>2</w:t>
      </w:r>
      <w:r w:rsidR="001C68AF">
        <w:rPr>
          <w:rFonts w:ascii="Times New Roman" w:hAnsi="Times New Roman"/>
          <w:sz w:val="28"/>
          <w:szCs w:val="28"/>
        </w:rPr>
        <w:t xml:space="preserve"> году </w:t>
      </w:r>
      <w:r w:rsidR="006C42A6">
        <w:rPr>
          <w:rFonts w:ascii="Times New Roman" w:hAnsi="Times New Roman"/>
          <w:sz w:val="28"/>
          <w:szCs w:val="28"/>
        </w:rPr>
        <w:t xml:space="preserve">КРК </w:t>
      </w:r>
      <w:proofErr w:type="spellStart"/>
      <w:r w:rsidR="006C42A6">
        <w:rPr>
          <w:rFonts w:ascii="Times New Roman" w:hAnsi="Times New Roman"/>
          <w:sz w:val="28"/>
          <w:szCs w:val="28"/>
        </w:rPr>
        <w:t>Кардымовского</w:t>
      </w:r>
      <w:proofErr w:type="spellEnd"/>
      <w:r w:rsidR="006C42A6">
        <w:rPr>
          <w:rFonts w:ascii="Times New Roman" w:hAnsi="Times New Roman"/>
          <w:sz w:val="28"/>
          <w:szCs w:val="28"/>
        </w:rPr>
        <w:t xml:space="preserve"> района совместно с Контрольно-счетной палатой Смоленской области</w:t>
      </w:r>
      <w:r w:rsidR="001C68AF">
        <w:rPr>
          <w:rFonts w:ascii="Times New Roman" w:hAnsi="Times New Roman"/>
          <w:sz w:val="28"/>
          <w:szCs w:val="28"/>
        </w:rPr>
        <w:t xml:space="preserve"> было проведено </w:t>
      </w:r>
      <w:r>
        <w:rPr>
          <w:rFonts w:ascii="Times New Roman" w:hAnsi="Times New Roman"/>
          <w:b/>
          <w:sz w:val="28"/>
          <w:szCs w:val="28"/>
        </w:rPr>
        <w:t>1</w:t>
      </w:r>
      <w:r w:rsidR="001C68AF" w:rsidRPr="0044675A">
        <w:rPr>
          <w:rFonts w:ascii="Times New Roman" w:hAnsi="Times New Roman"/>
          <w:b/>
          <w:sz w:val="28"/>
          <w:szCs w:val="28"/>
        </w:rPr>
        <w:t xml:space="preserve"> </w:t>
      </w:r>
      <w:r w:rsidR="001C68AF">
        <w:rPr>
          <w:rFonts w:ascii="Times New Roman" w:hAnsi="Times New Roman"/>
          <w:sz w:val="28"/>
          <w:szCs w:val="28"/>
        </w:rPr>
        <w:t>ко</w:t>
      </w:r>
      <w:r>
        <w:rPr>
          <w:rFonts w:ascii="Times New Roman" w:hAnsi="Times New Roman"/>
          <w:sz w:val="28"/>
          <w:szCs w:val="28"/>
        </w:rPr>
        <w:t>нтрольное мероприятие</w:t>
      </w:r>
      <w:r w:rsidR="00B25C5A">
        <w:rPr>
          <w:rFonts w:ascii="Times New Roman" w:hAnsi="Times New Roman"/>
          <w:sz w:val="28"/>
          <w:szCs w:val="28"/>
        </w:rPr>
        <w:t>.</w:t>
      </w:r>
      <w:r w:rsidR="001C68AF">
        <w:rPr>
          <w:rFonts w:ascii="Times New Roman" w:hAnsi="Times New Roman"/>
          <w:sz w:val="28"/>
          <w:szCs w:val="28"/>
        </w:rPr>
        <w:t xml:space="preserve"> </w:t>
      </w:r>
    </w:p>
    <w:p w14:paraId="6CBBF0A3" w14:textId="614252D2" w:rsidR="00850947" w:rsidRDefault="005600C8" w:rsidP="005600C8">
      <w:pPr>
        <w:pStyle w:val="ad"/>
        <w:ind w:firstLine="709"/>
        <w:jc w:val="both"/>
        <w:rPr>
          <w:rFonts w:ascii="Times New Roman" w:hAnsi="Times New Roman"/>
          <w:color w:val="000000" w:themeColor="text1"/>
          <w:sz w:val="28"/>
          <w:szCs w:val="28"/>
        </w:rPr>
      </w:pPr>
      <w:r>
        <w:rPr>
          <w:rFonts w:ascii="Times New Roman" w:hAnsi="Times New Roman"/>
          <w:color w:val="000000"/>
          <w:sz w:val="28"/>
          <w:szCs w:val="28"/>
        </w:rPr>
        <w:t>Контрольное мероприятие проведено н</w:t>
      </w:r>
      <w:r w:rsidR="00850947" w:rsidRPr="008C5F45">
        <w:rPr>
          <w:rFonts w:ascii="Times New Roman" w:hAnsi="Times New Roman"/>
          <w:color w:val="000000"/>
          <w:sz w:val="28"/>
          <w:szCs w:val="28"/>
        </w:rPr>
        <w:t xml:space="preserve">а основании </w:t>
      </w:r>
      <w:r w:rsidR="00850947" w:rsidRPr="008C5F45">
        <w:rPr>
          <w:rFonts w:ascii="Times New Roman" w:hAnsi="Times New Roman"/>
          <w:sz w:val="28"/>
          <w:szCs w:val="28"/>
        </w:rPr>
        <w:t>ст.9,</w:t>
      </w:r>
      <w:r w:rsidR="004936C7">
        <w:rPr>
          <w:rFonts w:ascii="Times New Roman" w:hAnsi="Times New Roman"/>
          <w:sz w:val="28"/>
          <w:szCs w:val="28"/>
        </w:rPr>
        <w:t xml:space="preserve"> </w:t>
      </w:r>
      <w:r w:rsidR="00850947" w:rsidRPr="008C5F45">
        <w:rPr>
          <w:rFonts w:ascii="Times New Roman" w:hAnsi="Times New Roman"/>
          <w:sz w:val="28"/>
          <w:szCs w:val="28"/>
        </w:rPr>
        <w:t xml:space="preserve">ст.10 Федерального закона №6-ФЗ от 07.02.2011 года «Об общих принципах организации и деятельности контрольно-счетных органов субъектов Российской Федерации, </w:t>
      </w:r>
      <w:r w:rsidR="00CF2223" w:rsidRPr="00270C63">
        <w:rPr>
          <w:rFonts w:ascii="Times New Roman" w:hAnsi="Times New Roman"/>
          <w:color w:val="000000"/>
          <w:sz w:val="28"/>
          <w:szCs w:val="28"/>
          <w:shd w:val="clear" w:color="auto" w:fill="FFFFFF"/>
        </w:rPr>
        <w:t>письм</w:t>
      </w:r>
      <w:r w:rsidR="00CF2223">
        <w:rPr>
          <w:rFonts w:ascii="Times New Roman" w:hAnsi="Times New Roman"/>
          <w:color w:val="000000"/>
          <w:sz w:val="28"/>
          <w:szCs w:val="28"/>
          <w:shd w:val="clear" w:color="auto" w:fill="FFFFFF"/>
        </w:rPr>
        <w:t>а</w:t>
      </w:r>
      <w:r w:rsidR="00CF2223" w:rsidRPr="00270C63">
        <w:rPr>
          <w:rFonts w:ascii="Times New Roman" w:hAnsi="Times New Roman"/>
          <w:color w:val="000000"/>
          <w:sz w:val="28"/>
          <w:szCs w:val="28"/>
          <w:shd w:val="clear" w:color="auto" w:fill="FFFFFF"/>
        </w:rPr>
        <w:t xml:space="preserve"> </w:t>
      </w:r>
      <w:proofErr w:type="spellStart"/>
      <w:r w:rsidR="00CF2223" w:rsidRPr="00270C63">
        <w:rPr>
          <w:rFonts w:ascii="Times New Roman" w:hAnsi="Times New Roman"/>
          <w:color w:val="000000"/>
          <w:sz w:val="28"/>
          <w:szCs w:val="28"/>
          <w:shd w:val="clear" w:color="auto" w:fill="FFFFFF"/>
        </w:rPr>
        <w:t>Контрольно</w:t>
      </w:r>
      <w:proofErr w:type="spellEnd"/>
      <w:r w:rsidR="00CF2223" w:rsidRPr="00270C63">
        <w:rPr>
          <w:rFonts w:ascii="Times New Roman" w:hAnsi="Times New Roman"/>
          <w:color w:val="000000"/>
          <w:sz w:val="28"/>
          <w:szCs w:val="28"/>
          <w:shd w:val="clear" w:color="auto" w:fill="FFFFFF"/>
        </w:rPr>
        <w:t xml:space="preserve"> – счетной палаты Смоленской области</w:t>
      </w:r>
      <w:r w:rsidR="00CF2223">
        <w:rPr>
          <w:rFonts w:ascii="Times New Roman" w:hAnsi="Times New Roman"/>
          <w:color w:val="000000"/>
          <w:sz w:val="28"/>
          <w:szCs w:val="28"/>
          <w:shd w:val="clear" w:color="auto" w:fill="FFFFFF"/>
        </w:rPr>
        <w:t xml:space="preserve"> </w:t>
      </w:r>
      <w:r w:rsidR="00CF2223" w:rsidRPr="00270C63">
        <w:rPr>
          <w:rFonts w:ascii="Times New Roman" w:hAnsi="Times New Roman"/>
          <w:color w:val="000000"/>
          <w:sz w:val="28"/>
          <w:szCs w:val="28"/>
        </w:rPr>
        <w:t>от 14.02.2022 год</w:t>
      </w:r>
      <w:r w:rsidR="00CF2223">
        <w:rPr>
          <w:rFonts w:ascii="Times New Roman" w:hAnsi="Times New Roman"/>
          <w:color w:val="000000"/>
          <w:sz w:val="28"/>
          <w:szCs w:val="28"/>
        </w:rPr>
        <w:t>а</w:t>
      </w:r>
      <w:r w:rsidR="00CF2223" w:rsidRPr="00270C63">
        <w:rPr>
          <w:rFonts w:ascii="Times New Roman" w:hAnsi="Times New Roman"/>
          <w:color w:val="000000"/>
          <w:sz w:val="28"/>
          <w:szCs w:val="28"/>
          <w:shd w:val="clear" w:color="auto" w:fill="FFFFFF"/>
        </w:rPr>
        <w:t xml:space="preserve"> </w:t>
      </w:r>
      <w:r w:rsidR="00CF2223" w:rsidRPr="00270C63">
        <w:rPr>
          <w:rFonts w:ascii="Times New Roman" w:hAnsi="Times New Roman"/>
          <w:color w:val="000000"/>
          <w:sz w:val="28"/>
          <w:szCs w:val="28"/>
        </w:rPr>
        <w:t xml:space="preserve">№ 61 </w:t>
      </w:r>
      <w:r w:rsidR="00CF2223">
        <w:rPr>
          <w:rFonts w:ascii="Times New Roman" w:hAnsi="Times New Roman"/>
          <w:color w:val="000000"/>
          <w:sz w:val="28"/>
          <w:szCs w:val="28"/>
          <w:shd w:val="clear" w:color="auto" w:fill="FFFFFF"/>
        </w:rPr>
        <w:t>«О</w:t>
      </w:r>
      <w:r w:rsidR="00CF2223" w:rsidRPr="00270C63">
        <w:rPr>
          <w:rFonts w:ascii="Times New Roman" w:hAnsi="Times New Roman"/>
          <w:color w:val="000000"/>
          <w:sz w:val="28"/>
          <w:szCs w:val="28"/>
          <w:shd w:val="clear" w:color="auto" w:fill="FFFFFF"/>
        </w:rPr>
        <w:t xml:space="preserve"> совместной проверк</w:t>
      </w:r>
      <w:r w:rsidR="00CF2223">
        <w:rPr>
          <w:rFonts w:ascii="Times New Roman" w:hAnsi="Times New Roman"/>
          <w:color w:val="000000"/>
          <w:sz w:val="28"/>
          <w:szCs w:val="28"/>
          <w:shd w:val="clear" w:color="auto" w:fill="FFFFFF"/>
        </w:rPr>
        <w:t>е</w:t>
      </w:r>
      <w:r w:rsidR="00CF2223" w:rsidRPr="00270C63">
        <w:rPr>
          <w:rFonts w:ascii="Times New Roman" w:hAnsi="Times New Roman"/>
          <w:color w:val="000000"/>
          <w:sz w:val="28"/>
          <w:szCs w:val="28"/>
          <w:shd w:val="clear" w:color="auto" w:fill="FFFFFF"/>
        </w:rPr>
        <w:t xml:space="preserve"> бюджета муниципального образования </w:t>
      </w:r>
      <w:proofErr w:type="spellStart"/>
      <w:r w:rsidR="00CF2223" w:rsidRPr="00270C63">
        <w:rPr>
          <w:rFonts w:ascii="Times New Roman" w:hAnsi="Times New Roman"/>
          <w:color w:val="000000"/>
          <w:sz w:val="28"/>
          <w:szCs w:val="28"/>
          <w:shd w:val="clear" w:color="auto" w:fill="FFFFFF"/>
        </w:rPr>
        <w:t>Шокинского</w:t>
      </w:r>
      <w:proofErr w:type="spellEnd"/>
      <w:r w:rsidR="00CF2223" w:rsidRPr="00270C63">
        <w:rPr>
          <w:rFonts w:ascii="Times New Roman" w:hAnsi="Times New Roman"/>
          <w:color w:val="000000"/>
          <w:sz w:val="28"/>
          <w:szCs w:val="28"/>
          <w:shd w:val="clear" w:color="auto" w:fill="FFFFFF"/>
        </w:rPr>
        <w:t xml:space="preserve"> сельского поселения </w:t>
      </w:r>
      <w:proofErr w:type="spellStart"/>
      <w:r w:rsidR="00CF2223" w:rsidRPr="00270C63">
        <w:rPr>
          <w:rFonts w:ascii="Times New Roman" w:hAnsi="Times New Roman"/>
          <w:color w:val="000000"/>
          <w:sz w:val="28"/>
          <w:szCs w:val="28"/>
          <w:shd w:val="clear" w:color="auto" w:fill="FFFFFF"/>
        </w:rPr>
        <w:t>Кардымовского</w:t>
      </w:r>
      <w:proofErr w:type="spellEnd"/>
      <w:r w:rsidR="00CF2223" w:rsidRPr="00270C63">
        <w:rPr>
          <w:rFonts w:ascii="Times New Roman" w:hAnsi="Times New Roman"/>
          <w:color w:val="000000"/>
          <w:sz w:val="28"/>
          <w:szCs w:val="28"/>
          <w:shd w:val="clear" w:color="auto" w:fill="FFFFFF"/>
        </w:rPr>
        <w:t xml:space="preserve"> района Смоленской области, в том числе в части использования предоставленных из областного бюджета межбюджетных трансфертов, имеющих целевое назначение, за 2020 – 2021 годы</w:t>
      </w:r>
      <w:r w:rsidR="00CF2223">
        <w:rPr>
          <w:rFonts w:ascii="Times New Roman" w:hAnsi="Times New Roman"/>
          <w:color w:val="000000"/>
          <w:sz w:val="28"/>
          <w:szCs w:val="28"/>
          <w:shd w:val="clear" w:color="auto" w:fill="FFFFFF"/>
        </w:rPr>
        <w:t>»</w:t>
      </w:r>
      <w:r w:rsidR="00850947" w:rsidRPr="008C5F45">
        <w:rPr>
          <w:rFonts w:ascii="Times New Roman" w:hAnsi="Times New Roman"/>
          <w:sz w:val="28"/>
          <w:szCs w:val="28"/>
        </w:rPr>
        <w:t xml:space="preserve">, </w:t>
      </w:r>
      <w:r w:rsidR="00CF2223">
        <w:rPr>
          <w:rFonts w:ascii="Times New Roman" w:hAnsi="Times New Roman"/>
          <w:sz w:val="28"/>
          <w:szCs w:val="28"/>
        </w:rPr>
        <w:t>распоряжения</w:t>
      </w:r>
      <w:r w:rsidR="00850947" w:rsidRPr="008C5F45">
        <w:rPr>
          <w:rFonts w:ascii="Times New Roman" w:hAnsi="Times New Roman"/>
          <w:sz w:val="28"/>
          <w:szCs w:val="28"/>
        </w:rPr>
        <w:t xml:space="preserve"> </w:t>
      </w:r>
      <w:r w:rsidR="00CF2223">
        <w:rPr>
          <w:rFonts w:ascii="Times New Roman" w:hAnsi="Times New Roman"/>
          <w:sz w:val="28"/>
          <w:szCs w:val="28"/>
        </w:rPr>
        <w:t xml:space="preserve">КРК </w:t>
      </w:r>
      <w:proofErr w:type="spellStart"/>
      <w:r w:rsidR="00CF2223">
        <w:rPr>
          <w:rFonts w:ascii="Times New Roman" w:hAnsi="Times New Roman"/>
          <w:sz w:val="28"/>
          <w:szCs w:val="28"/>
        </w:rPr>
        <w:t>Кардымовского</w:t>
      </w:r>
      <w:proofErr w:type="spellEnd"/>
      <w:r w:rsidR="00CF2223">
        <w:rPr>
          <w:rFonts w:ascii="Times New Roman" w:hAnsi="Times New Roman"/>
          <w:sz w:val="28"/>
          <w:szCs w:val="28"/>
        </w:rPr>
        <w:t xml:space="preserve"> района </w:t>
      </w:r>
      <w:r w:rsidR="00850947" w:rsidRPr="008C5F45">
        <w:rPr>
          <w:rFonts w:ascii="Times New Roman" w:hAnsi="Times New Roman"/>
          <w:noProof/>
          <w:sz w:val="28"/>
          <w:szCs w:val="28"/>
        </w:rPr>
        <w:t>от 2</w:t>
      </w:r>
      <w:r w:rsidR="00CF2223">
        <w:rPr>
          <w:rFonts w:ascii="Times New Roman" w:hAnsi="Times New Roman"/>
          <w:noProof/>
          <w:sz w:val="28"/>
          <w:szCs w:val="28"/>
        </w:rPr>
        <w:t>5</w:t>
      </w:r>
      <w:r w:rsidR="00850947" w:rsidRPr="008C5F45">
        <w:rPr>
          <w:rFonts w:ascii="Times New Roman" w:hAnsi="Times New Roman"/>
          <w:noProof/>
          <w:sz w:val="28"/>
          <w:szCs w:val="28"/>
        </w:rPr>
        <w:t>.0</w:t>
      </w:r>
      <w:r w:rsidR="00CF2223">
        <w:rPr>
          <w:rFonts w:ascii="Times New Roman" w:hAnsi="Times New Roman"/>
          <w:noProof/>
          <w:sz w:val="28"/>
          <w:szCs w:val="28"/>
        </w:rPr>
        <w:t>2</w:t>
      </w:r>
      <w:r w:rsidR="00850947" w:rsidRPr="008C5F45">
        <w:rPr>
          <w:rFonts w:ascii="Times New Roman" w:hAnsi="Times New Roman"/>
          <w:noProof/>
          <w:sz w:val="28"/>
          <w:szCs w:val="28"/>
        </w:rPr>
        <w:t>.202</w:t>
      </w:r>
      <w:r w:rsidR="00CF2223">
        <w:rPr>
          <w:rFonts w:ascii="Times New Roman" w:hAnsi="Times New Roman"/>
          <w:noProof/>
          <w:sz w:val="28"/>
          <w:szCs w:val="28"/>
        </w:rPr>
        <w:t>2</w:t>
      </w:r>
      <w:r w:rsidR="00850947" w:rsidRPr="008C5F45">
        <w:rPr>
          <w:rFonts w:ascii="Times New Roman" w:hAnsi="Times New Roman"/>
          <w:noProof/>
          <w:sz w:val="28"/>
          <w:szCs w:val="28"/>
        </w:rPr>
        <w:t xml:space="preserve"> №</w:t>
      </w:r>
      <w:r w:rsidR="00CF2223">
        <w:rPr>
          <w:rFonts w:ascii="Times New Roman" w:hAnsi="Times New Roman"/>
          <w:noProof/>
          <w:sz w:val="28"/>
          <w:szCs w:val="28"/>
        </w:rPr>
        <w:t xml:space="preserve"> 2</w:t>
      </w:r>
      <w:r w:rsidR="00850947" w:rsidRPr="008C5F45">
        <w:rPr>
          <w:rFonts w:ascii="Times New Roman" w:hAnsi="Times New Roman"/>
          <w:noProof/>
          <w:sz w:val="28"/>
          <w:szCs w:val="28"/>
        </w:rPr>
        <w:t xml:space="preserve"> </w:t>
      </w:r>
      <w:r>
        <w:rPr>
          <w:rFonts w:ascii="Times New Roman" w:hAnsi="Times New Roman"/>
          <w:noProof/>
          <w:sz w:val="28"/>
          <w:szCs w:val="28"/>
        </w:rPr>
        <w:t>«О проведении плановой проверки».</w:t>
      </w:r>
      <w:r w:rsidR="00850947" w:rsidRPr="008C5F45">
        <w:rPr>
          <w:rFonts w:ascii="Times New Roman" w:hAnsi="Times New Roman"/>
          <w:noProof/>
          <w:sz w:val="28"/>
          <w:szCs w:val="28"/>
        </w:rPr>
        <w:t xml:space="preserve"> </w:t>
      </w:r>
    </w:p>
    <w:p w14:paraId="5B115234" w14:textId="77777777" w:rsidR="00CB71E3" w:rsidRDefault="003706CF" w:rsidP="00CB71E3">
      <w:pPr>
        <w:pStyle w:val="ad"/>
        <w:ind w:firstLine="709"/>
        <w:jc w:val="both"/>
        <w:rPr>
          <w:rFonts w:ascii="Times New Roman" w:hAnsi="Times New Roman"/>
          <w:b/>
          <w:sz w:val="28"/>
          <w:szCs w:val="28"/>
        </w:rPr>
      </w:pPr>
      <w:r w:rsidRPr="00C3025E">
        <w:rPr>
          <w:rFonts w:ascii="Times New Roman" w:hAnsi="Times New Roman"/>
          <w:b/>
          <w:sz w:val="28"/>
          <w:szCs w:val="28"/>
        </w:rPr>
        <w:t>Об</w:t>
      </w:r>
      <w:r>
        <w:rPr>
          <w:rFonts w:ascii="Times New Roman" w:hAnsi="Times New Roman"/>
          <w:b/>
          <w:sz w:val="28"/>
          <w:szCs w:val="28"/>
        </w:rPr>
        <w:t>ъект</w:t>
      </w:r>
      <w:r w:rsidRPr="00C3025E">
        <w:rPr>
          <w:rFonts w:ascii="Times New Roman" w:hAnsi="Times New Roman"/>
          <w:b/>
          <w:sz w:val="28"/>
          <w:szCs w:val="28"/>
        </w:rPr>
        <w:t xml:space="preserve"> контрольного мероприятия: </w:t>
      </w:r>
      <w:r w:rsidR="00CB71E3" w:rsidRPr="00270C63">
        <w:rPr>
          <w:rFonts w:ascii="Times New Roman" w:hAnsi="Times New Roman"/>
          <w:color w:val="000000"/>
          <w:sz w:val="28"/>
          <w:szCs w:val="28"/>
          <w:shd w:val="clear" w:color="auto" w:fill="FFFFFF"/>
        </w:rPr>
        <w:t>муниципально</w:t>
      </w:r>
      <w:r w:rsidR="00CB71E3">
        <w:rPr>
          <w:rFonts w:ascii="Times New Roman" w:hAnsi="Times New Roman"/>
          <w:color w:val="000000"/>
          <w:sz w:val="28"/>
          <w:szCs w:val="28"/>
          <w:shd w:val="clear" w:color="auto" w:fill="FFFFFF"/>
        </w:rPr>
        <w:t>е</w:t>
      </w:r>
      <w:r w:rsidR="00CB71E3" w:rsidRPr="00270C63">
        <w:rPr>
          <w:rFonts w:ascii="Times New Roman" w:hAnsi="Times New Roman"/>
          <w:color w:val="000000"/>
          <w:sz w:val="28"/>
          <w:szCs w:val="28"/>
          <w:shd w:val="clear" w:color="auto" w:fill="FFFFFF"/>
        </w:rPr>
        <w:t xml:space="preserve"> образовани</w:t>
      </w:r>
      <w:r w:rsidR="00CB71E3">
        <w:rPr>
          <w:rFonts w:ascii="Times New Roman" w:hAnsi="Times New Roman"/>
          <w:color w:val="000000"/>
          <w:sz w:val="28"/>
          <w:szCs w:val="28"/>
          <w:shd w:val="clear" w:color="auto" w:fill="FFFFFF"/>
        </w:rPr>
        <w:t>е</w:t>
      </w:r>
      <w:r w:rsidR="00CB71E3" w:rsidRPr="00270C63">
        <w:rPr>
          <w:rFonts w:ascii="Times New Roman" w:hAnsi="Times New Roman"/>
          <w:color w:val="000000"/>
          <w:sz w:val="28"/>
          <w:szCs w:val="28"/>
          <w:shd w:val="clear" w:color="auto" w:fill="FFFFFF"/>
        </w:rPr>
        <w:t xml:space="preserve"> </w:t>
      </w:r>
      <w:proofErr w:type="spellStart"/>
      <w:r w:rsidR="00CB71E3" w:rsidRPr="00270C63">
        <w:rPr>
          <w:rFonts w:ascii="Times New Roman" w:hAnsi="Times New Roman"/>
          <w:color w:val="000000"/>
          <w:sz w:val="28"/>
          <w:szCs w:val="28"/>
          <w:shd w:val="clear" w:color="auto" w:fill="FFFFFF"/>
        </w:rPr>
        <w:t>Шокинского</w:t>
      </w:r>
      <w:proofErr w:type="spellEnd"/>
      <w:r w:rsidR="00CB71E3" w:rsidRPr="00270C63">
        <w:rPr>
          <w:rFonts w:ascii="Times New Roman" w:hAnsi="Times New Roman"/>
          <w:color w:val="000000"/>
          <w:sz w:val="28"/>
          <w:szCs w:val="28"/>
          <w:shd w:val="clear" w:color="auto" w:fill="FFFFFF"/>
        </w:rPr>
        <w:t xml:space="preserve"> сельского поселения </w:t>
      </w:r>
      <w:proofErr w:type="spellStart"/>
      <w:r w:rsidR="00CB71E3" w:rsidRPr="00270C63">
        <w:rPr>
          <w:rFonts w:ascii="Times New Roman" w:hAnsi="Times New Roman"/>
          <w:color w:val="000000"/>
          <w:sz w:val="28"/>
          <w:szCs w:val="28"/>
          <w:shd w:val="clear" w:color="auto" w:fill="FFFFFF"/>
        </w:rPr>
        <w:t>Кардымовского</w:t>
      </w:r>
      <w:proofErr w:type="spellEnd"/>
      <w:r w:rsidR="00CB71E3" w:rsidRPr="00270C63">
        <w:rPr>
          <w:rFonts w:ascii="Times New Roman" w:hAnsi="Times New Roman"/>
          <w:color w:val="000000"/>
          <w:sz w:val="28"/>
          <w:szCs w:val="28"/>
          <w:shd w:val="clear" w:color="auto" w:fill="FFFFFF"/>
        </w:rPr>
        <w:t xml:space="preserve"> района Смоленской области</w:t>
      </w:r>
      <w:r w:rsidR="00CB71E3">
        <w:rPr>
          <w:rFonts w:ascii="Times New Roman" w:hAnsi="Times New Roman"/>
          <w:color w:val="000000"/>
          <w:sz w:val="28"/>
          <w:szCs w:val="28"/>
          <w:shd w:val="clear" w:color="auto" w:fill="FFFFFF"/>
        </w:rPr>
        <w:t>.</w:t>
      </w:r>
      <w:r w:rsidR="00CB71E3" w:rsidRPr="00B01C9A">
        <w:rPr>
          <w:rFonts w:ascii="Times New Roman" w:hAnsi="Times New Roman"/>
          <w:b/>
          <w:sz w:val="28"/>
          <w:szCs w:val="28"/>
        </w:rPr>
        <w:t xml:space="preserve"> </w:t>
      </w:r>
      <w:r w:rsidR="00CB71E3">
        <w:rPr>
          <w:rFonts w:ascii="Times New Roman" w:hAnsi="Times New Roman"/>
          <w:b/>
          <w:sz w:val="28"/>
          <w:szCs w:val="28"/>
        </w:rPr>
        <w:t xml:space="preserve">       </w:t>
      </w:r>
    </w:p>
    <w:p w14:paraId="34FC2B1F" w14:textId="67F6AF46" w:rsidR="003706CF" w:rsidRDefault="003706CF" w:rsidP="00CB71E3">
      <w:pPr>
        <w:pStyle w:val="ad"/>
        <w:ind w:firstLine="709"/>
        <w:jc w:val="both"/>
        <w:rPr>
          <w:rFonts w:ascii="Times New Roman" w:hAnsi="Times New Roman"/>
          <w:sz w:val="28"/>
          <w:szCs w:val="28"/>
        </w:rPr>
      </w:pPr>
      <w:r w:rsidRPr="00B01C9A">
        <w:rPr>
          <w:rFonts w:ascii="Times New Roman" w:hAnsi="Times New Roman"/>
          <w:b/>
          <w:sz w:val="28"/>
          <w:szCs w:val="28"/>
        </w:rPr>
        <w:t>Проверяемый период деятельности:</w:t>
      </w:r>
      <w:r w:rsidRPr="00B01C9A">
        <w:rPr>
          <w:rFonts w:ascii="Times New Roman" w:hAnsi="Times New Roman"/>
          <w:sz w:val="28"/>
          <w:szCs w:val="28"/>
        </w:rPr>
        <w:t xml:space="preserve"> с 01.01.20</w:t>
      </w:r>
      <w:r w:rsidR="00CB71E3">
        <w:rPr>
          <w:rFonts w:ascii="Times New Roman" w:hAnsi="Times New Roman"/>
          <w:sz w:val="28"/>
          <w:szCs w:val="28"/>
        </w:rPr>
        <w:t>20</w:t>
      </w:r>
      <w:r>
        <w:rPr>
          <w:rFonts w:ascii="Times New Roman" w:hAnsi="Times New Roman"/>
          <w:sz w:val="28"/>
          <w:szCs w:val="28"/>
        </w:rPr>
        <w:t xml:space="preserve"> г.</w:t>
      </w:r>
      <w:r w:rsidRPr="00B01C9A">
        <w:rPr>
          <w:rFonts w:ascii="Times New Roman" w:hAnsi="Times New Roman"/>
          <w:sz w:val="28"/>
          <w:szCs w:val="28"/>
        </w:rPr>
        <w:t xml:space="preserve"> по 31.</w:t>
      </w:r>
      <w:r>
        <w:rPr>
          <w:rFonts w:ascii="Times New Roman" w:hAnsi="Times New Roman"/>
          <w:sz w:val="28"/>
          <w:szCs w:val="28"/>
        </w:rPr>
        <w:t>12</w:t>
      </w:r>
      <w:r w:rsidRPr="00B01C9A">
        <w:rPr>
          <w:rFonts w:ascii="Times New Roman" w:hAnsi="Times New Roman"/>
          <w:sz w:val="28"/>
          <w:szCs w:val="28"/>
        </w:rPr>
        <w:t>.20</w:t>
      </w:r>
      <w:r>
        <w:rPr>
          <w:rFonts w:ascii="Times New Roman" w:hAnsi="Times New Roman"/>
          <w:sz w:val="28"/>
          <w:szCs w:val="28"/>
        </w:rPr>
        <w:t>2</w:t>
      </w:r>
      <w:r w:rsidR="00CB71E3">
        <w:rPr>
          <w:rFonts w:ascii="Times New Roman" w:hAnsi="Times New Roman"/>
          <w:sz w:val="28"/>
          <w:szCs w:val="28"/>
        </w:rPr>
        <w:t>1</w:t>
      </w:r>
      <w:r w:rsidRPr="00B01C9A">
        <w:rPr>
          <w:rFonts w:ascii="Times New Roman" w:hAnsi="Times New Roman"/>
          <w:sz w:val="28"/>
          <w:szCs w:val="28"/>
        </w:rPr>
        <w:t xml:space="preserve"> года.</w:t>
      </w:r>
    </w:p>
    <w:p w14:paraId="490F0719" w14:textId="201436F0" w:rsidR="003706CF" w:rsidRDefault="003706CF" w:rsidP="00CB71E3">
      <w:pPr>
        <w:pStyle w:val="ad"/>
        <w:ind w:firstLine="709"/>
        <w:jc w:val="both"/>
        <w:rPr>
          <w:rFonts w:ascii="Times New Roman" w:hAnsi="Times New Roman"/>
          <w:color w:val="000000" w:themeColor="text1"/>
          <w:sz w:val="28"/>
          <w:szCs w:val="28"/>
        </w:rPr>
      </w:pPr>
      <w:r w:rsidRPr="003706CF">
        <w:rPr>
          <w:rFonts w:ascii="Times New Roman" w:hAnsi="Times New Roman"/>
          <w:b/>
          <w:color w:val="000000" w:themeColor="text1"/>
          <w:sz w:val="28"/>
          <w:szCs w:val="28"/>
        </w:rPr>
        <w:t>Срок проведения контрольного мероприятия:</w:t>
      </w:r>
      <w:r w:rsidRPr="003706CF">
        <w:rPr>
          <w:rFonts w:ascii="Times New Roman" w:hAnsi="Times New Roman"/>
          <w:color w:val="000000" w:themeColor="text1"/>
          <w:sz w:val="28"/>
          <w:szCs w:val="28"/>
        </w:rPr>
        <w:t xml:space="preserve"> </w:t>
      </w:r>
      <w:r w:rsidRPr="00C3025E">
        <w:rPr>
          <w:rFonts w:ascii="Times New Roman" w:hAnsi="Times New Roman"/>
          <w:color w:val="000000" w:themeColor="text1"/>
          <w:sz w:val="28"/>
          <w:szCs w:val="28"/>
        </w:rPr>
        <w:t>с 2</w:t>
      </w:r>
      <w:r w:rsidR="00CB71E3">
        <w:rPr>
          <w:rFonts w:ascii="Times New Roman" w:hAnsi="Times New Roman"/>
          <w:color w:val="000000" w:themeColor="text1"/>
          <w:sz w:val="28"/>
          <w:szCs w:val="28"/>
        </w:rPr>
        <w:t>8</w:t>
      </w:r>
      <w:r w:rsidRPr="00C3025E">
        <w:rPr>
          <w:rFonts w:ascii="Times New Roman" w:hAnsi="Times New Roman"/>
          <w:color w:val="000000" w:themeColor="text1"/>
          <w:sz w:val="28"/>
          <w:szCs w:val="28"/>
        </w:rPr>
        <w:t>.0</w:t>
      </w:r>
      <w:r w:rsidR="00CB71E3">
        <w:rPr>
          <w:rFonts w:ascii="Times New Roman" w:hAnsi="Times New Roman"/>
          <w:color w:val="000000" w:themeColor="text1"/>
          <w:sz w:val="28"/>
          <w:szCs w:val="28"/>
        </w:rPr>
        <w:t>2</w:t>
      </w:r>
      <w:r w:rsidRPr="00C3025E">
        <w:rPr>
          <w:rFonts w:ascii="Times New Roman" w:hAnsi="Times New Roman"/>
          <w:color w:val="000000" w:themeColor="text1"/>
          <w:sz w:val="28"/>
          <w:szCs w:val="28"/>
        </w:rPr>
        <w:t>.202</w:t>
      </w:r>
      <w:r w:rsidR="00CB71E3">
        <w:rPr>
          <w:rFonts w:ascii="Times New Roman" w:hAnsi="Times New Roman"/>
          <w:color w:val="000000" w:themeColor="text1"/>
          <w:sz w:val="28"/>
          <w:szCs w:val="28"/>
        </w:rPr>
        <w:t>2</w:t>
      </w:r>
      <w:r w:rsidRPr="00C3025E">
        <w:rPr>
          <w:rFonts w:ascii="Times New Roman" w:hAnsi="Times New Roman"/>
          <w:color w:val="000000" w:themeColor="text1"/>
          <w:sz w:val="28"/>
          <w:szCs w:val="28"/>
        </w:rPr>
        <w:t xml:space="preserve"> по </w:t>
      </w:r>
      <w:proofErr w:type="gramStart"/>
      <w:r w:rsidR="00CB71E3">
        <w:rPr>
          <w:rFonts w:ascii="Times New Roman" w:hAnsi="Times New Roman"/>
          <w:color w:val="000000" w:themeColor="text1"/>
          <w:sz w:val="28"/>
          <w:szCs w:val="28"/>
        </w:rPr>
        <w:t>15</w:t>
      </w:r>
      <w:r w:rsidRPr="00C3025E">
        <w:rPr>
          <w:rFonts w:ascii="Times New Roman" w:hAnsi="Times New Roman"/>
          <w:color w:val="000000" w:themeColor="text1"/>
          <w:sz w:val="28"/>
          <w:szCs w:val="28"/>
        </w:rPr>
        <w:t>.0</w:t>
      </w:r>
      <w:r w:rsidR="00CB71E3">
        <w:rPr>
          <w:rFonts w:ascii="Times New Roman" w:hAnsi="Times New Roman"/>
          <w:color w:val="000000" w:themeColor="text1"/>
          <w:sz w:val="28"/>
          <w:szCs w:val="28"/>
        </w:rPr>
        <w:t>4</w:t>
      </w:r>
      <w:r w:rsidRPr="00C3025E">
        <w:rPr>
          <w:rFonts w:ascii="Times New Roman" w:hAnsi="Times New Roman"/>
          <w:color w:val="000000" w:themeColor="text1"/>
          <w:sz w:val="28"/>
          <w:szCs w:val="28"/>
        </w:rPr>
        <w:t>.202</w:t>
      </w:r>
      <w:r w:rsidR="00CB71E3">
        <w:rPr>
          <w:rFonts w:ascii="Times New Roman" w:hAnsi="Times New Roman"/>
          <w:color w:val="000000" w:themeColor="text1"/>
          <w:sz w:val="28"/>
          <w:szCs w:val="28"/>
        </w:rPr>
        <w:t>2</w:t>
      </w:r>
      <w:r w:rsidRPr="00C3025E">
        <w:rPr>
          <w:rFonts w:ascii="Times New Roman" w:hAnsi="Times New Roman"/>
          <w:color w:val="000000" w:themeColor="text1"/>
          <w:sz w:val="28"/>
          <w:szCs w:val="28"/>
        </w:rPr>
        <w:t xml:space="preserve">  года</w:t>
      </w:r>
      <w:proofErr w:type="gramEnd"/>
      <w:r w:rsidRPr="00C3025E">
        <w:rPr>
          <w:rFonts w:ascii="Times New Roman" w:hAnsi="Times New Roman"/>
          <w:color w:val="000000" w:themeColor="text1"/>
          <w:sz w:val="28"/>
          <w:szCs w:val="28"/>
        </w:rPr>
        <w:t>.</w:t>
      </w:r>
    </w:p>
    <w:p w14:paraId="642712DE" w14:textId="1478E9D4" w:rsidR="00696983" w:rsidRPr="00A53CA0" w:rsidRDefault="004E6C54" w:rsidP="00A53CA0">
      <w:pPr>
        <w:pStyle w:val="ad"/>
        <w:ind w:firstLine="709"/>
        <w:jc w:val="both"/>
        <w:rPr>
          <w:rFonts w:ascii="Times New Roman" w:hAnsi="Times New Roman"/>
          <w:color w:val="000000" w:themeColor="text1"/>
          <w:sz w:val="28"/>
          <w:szCs w:val="28"/>
        </w:rPr>
      </w:pPr>
      <w:r w:rsidRPr="00B25C5A">
        <w:rPr>
          <w:rFonts w:ascii="Times New Roman" w:hAnsi="Times New Roman"/>
          <w:sz w:val="28"/>
          <w:szCs w:val="28"/>
        </w:rPr>
        <w:t xml:space="preserve">Контрольное мероприятие было направлено </w:t>
      </w:r>
      <w:r w:rsidR="00B25C5A" w:rsidRPr="00B25C5A">
        <w:rPr>
          <w:rFonts w:ascii="Times New Roman" w:hAnsi="Times New Roman"/>
          <w:sz w:val="28"/>
          <w:szCs w:val="28"/>
        </w:rPr>
        <w:t xml:space="preserve">на предмет </w:t>
      </w:r>
      <w:r w:rsidR="00B25C5A" w:rsidRPr="00B25C5A">
        <w:rPr>
          <w:rFonts w:ascii="Times New Roman" w:hAnsi="Times New Roman"/>
          <w:color w:val="000000" w:themeColor="text1"/>
          <w:sz w:val="28"/>
          <w:szCs w:val="28"/>
        </w:rPr>
        <w:t xml:space="preserve">проверки бюджета муниципального образования </w:t>
      </w:r>
      <w:proofErr w:type="spellStart"/>
      <w:r w:rsidR="00B25C5A" w:rsidRPr="00B25C5A">
        <w:rPr>
          <w:rFonts w:ascii="Times New Roman" w:hAnsi="Times New Roman"/>
          <w:color w:val="000000" w:themeColor="text1"/>
          <w:sz w:val="28"/>
          <w:szCs w:val="28"/>
        </w:rPr>
        <w:t>Шокинского</w:t>
      </w:r>
      <w:proofErr w:type="spellEnd"/>
      <w:r w:rsidR="00B25C5A" w:rsidRPr="00B25C5A">
        <w:rPr>
          <w:rFonts w:ascii="Times New Roman" w:hAnsi="Times New Roman"/>
          <w:color w:val="000000" w:themeColor="text1"/>
          <w:sz w:val="28"/>
          <w:szCs w:val="28"/>
        </w:rPr>
        <w:t xml:space="preserve"> сельского поселения </w:t>
      </w:r>
      <w:proofErr w:type="spellStart"/>
      <w:r w:rsidR="00B25C5A" w:rsidRPr="00B25C5A">
        <w:rPr>
          <w:rFonts w:ascii="Times New Roman" w:hAnsi="Times New Roman"/>
          <w:color w:val="000000" w:themeColor="text1"/>
          <w:sz w:val="28"/>
          <w:szCs w:val="28"/>
        </w:rPr>
        <w:t>Кардымовского</w:t>
      </w:r>
      <w:proofErr w:type="spellEnd"/>
      <w:r w:rsidR="00B25C5A" w:rsidRPr="00B25C5A">
        <w:rPr>
          <w:rFonts w:ascii="Times New Roman" w:hAnsi="Times New Roman"/>
          <w:color w:val="000000" w:themeColor="text1"/>
          <w:sz w:val="28"/>
          <w:szCs w:val="28"/>
        </w:rPr>
        <w:t xml:space="preserve"> района Смоленской области, в том числе в части использования предоставленных из областного бюджета межбюджетных трансфертов, имеющих целевое назначение, за 2020-2021 годы.</w:t>
      </w:r>
    </w:p>
    <w:p w14:paraId="33062CC5" w14:textId="45659E0D" w:rsidR="00A53CA0" w:rsidRPr="00A53CA0" w:rsidRDefault="00A53CA0" w:rsidP="00A53CA0">
      <w:pPr>
        <w:tabs>
          <w:tab w:val="left" w:pos="540"/>
        </w:tabs>
        <w:spacing w:after="120"/>
        <w:ind w:firstLine="709"/>
        <w:jc w:val="both"/>
        <w:rPr>
          <w:rFonts w:ascii="Times New Roman" w:hAnsi="Times New Roman" w:cs="Times New Roman"/>
          <w:sz w:val="28"/>
          <w:szCs w:val="28"/>
        </w:rPr>
      </w:pPr>
      <w:r w:rsidRPr="00A53CA0">
        <w:rPr>
          <w:rFonts w:ascii="Times New Roman" w:hAnsi="Times New Roman" w:cs="Times New Roman"/>
          <w:sz w:val="28"/>
          <w:szCs w:val="28"/>
        </w:rPr>
        <w:t xml:space="preserve">Информация о результатах </w:t>
      </w:r>
      <w:r>
        <w:rPr>
          <w:rFonts w:ascii="Times New Roman" w:hAnsi="Times New Roman" w:cs="Times New Roman"/>
          <w:sz w:val="28"/>
          <w:szCs w:val="28"/>
        </w:rPr>
        <w:t>контрольного</w:t>
      </w:r>
      <w:r w:rsidRPr="00A53CA0">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A53CA0">
        <w:rPr>
          <w:rFonts w:ascii="Times New Roman" w:hAnsi="Times New Roman" w:cs="Times New Roman"/>
          <w:sz w:val="28"/>
          <w:szCs w:val="28"/>
        </w:rPr>
        <w:t xml:space="preserve"> за 2022 год представлена в приложении </w:t>
      </w:r>
      <w:r>
        <w:rPr>
          <w:rFonts w:ascii="Times New Roman" w:hAnsi="Times New Roman" w:cs="Times New Roman"/>
          <w:sz w:val="28"/>
          <w:szCs w:val="28"/>
        </w:rPr>
        <w:t>2</w:t>
      </w:r>
      <w:r w:rsidRPr="00A53CA0">
        <w:rPr>
          <w:rFonts w:ascii="Times New Roman" w:hAnsi="Times New Roman" w:cs="Times New Roman"/>
          <w:sz w:val="28"/>
          <w:szCs w:val="28"/>
        </w:rPr>
        <w:t xml:space="preserve"> к настоящему отчету.</w:t>
      </w:r>
    </w:p>
    <w:p w14:paraId="3469D015" w14:textId="3963B6A0" w:rsidR="00A04FF8" w:rsidRDefault="00507825" w:rsidP="003A5288">
      <w:pPr>
        <w:pStyle w:val="ad"/>
        <w:numPr>
          <w:ilvl w:val="0"/>
          <w:numId w:val="47"/>
        </w:numPr>
        <w:jc w:val="center"/>
        <w:rPr>
          <w:rFonts w:ascii="Times New Roman" w:hAnsi="Times New Roman"/>
          <w:b/>
          <w:sz w:val="28"/>
          <w:szCs w:val="28"/>
        </w:rPr>
      </w:pPr>
      <w:r>
        <w:rPr>
          <w:rFonts w:ascii="Times New Roman" w:hAnsi="Times New Roman"/>
          <w:b/>
          <w:sz w:val="28"/>
          <w:szCs w:val="28"/>
        </w:rPr>
        <w:t>Текущая деятельность</w:t>
      </w:r>
    </w:p>
    <w:p w14:paraId="043C63EB" w14:textId="77777777" w:rsidR="00A53CA0" w:rsidRDefault="00A53CA0" w:rsidP="00A04FF8">
      <w:pPr>
        <w:pStyle w:val="ad"/>
        <w:jc w:val="center"/>
        <w:rPr>
          <w:rFonts w:ascii="Times New Roman" w:hAnsi="Times New Roman"/>
          <w:b/>
          <w:sz w:val="28"/>
          <w:szCs w:val="28"/>
        </w:rPr>
      </w:pPr>
    </w:p>
    <w:p w14:paraId="5A609097" w14:textId="6F0A52C2" w:rsidR="00A04FF8" w:rsidRDefault="005600C8" w:rsidP="00A04FF8">
      <w:pPr>
        <w:pStyle w:val="ad"/>
        <w:ind w:firstLine="851"/>
        <w:jc w:val="both"/>
        <w:rPr>
          <w:rFonts w:ascii="Times New Roman" w:hAnsi="Times New Roman"/>
          <w:sz w:val="28"/>
          <w:szCs w:val="28"/>
        </w:rPr>
      </w:pPr>
      <w:r>
        <w:rPr>
          <w:rFonts w:ascii="Times New Roman" w:hAnsi="Times New Roman"/>
          <w:sz w:val="28"/>
          <w:szCs w:val="28"/>
        </w:rPr>
        <w:t>В течение 202</w:t>
      </w:r>
      <w:r w:rsidR="00B25C5A">
        <w:rPr>
          <w:rFonts w:ascii="Times New Roman" w:hAnsi="Times New Roman"/>
          <w:sz w:val="28"/>
          <w:szCs w:val="28"/>
        </w:rPr>
        <w:t>2</w:t>
      </w:r>
      <w:r w:rsidR="00A04FF8">
        <w:rPr>
          <w:rFonts w:ascii="Times New Roman" w:hAnsi="Times New Roman"/>
          <w:sz w:val="28"/>
          <w:szCs w:val="28"/>
        </w:rPr>
        <w:t xml:space="preserve"> года должностные лица  </w:t>
      </w:r>
      <w:r w:rsidR="00B25C5A">
        <w:rPr>
          <w:rFonts w:ascii="Times New Roman" w:hAnsi="Times New Roman"/>
          <w:sz w:val="28"/>
          <w:szCs w:val="28"/>
        </w:rPr>
        <w:t xml:space="preserve">КРК </w:t>
      </w:r>
      <w:proofErr w:type="spellStart"/>
      <w:r w:rsidR="00B25C5A">
        <w:rPr>
          <w:rFonts w:ascii="Times New Roman" w:hAnsi="Times New Roman"/>
          <w:sz w:val="28"/>
          <w:szCs w:val="28"/>
        </w:rPr>
        <w:t>Кардымовского</w:t>
      </w:r>
      <w:proofErr w:type="spellEnd"/>
      <w:r w:rsidR="00B25C5A">
        <w:rPr>
          <w:rFonts w:ascii="Times New Roman" w:hAnsi="Times New Roman"/>
          <w:sz w:val="28"/>
          <w:szCs w:val="28"/>
        </w:rPr>
        <w:t xml:space="preserve"> района</w:t>
      </w:r>
      <w:r w:rsidR="00A04FF8">
        <w:rPr>
          <w:rFonts w:ascii="Times New Roman" w:hAnsi="Times New Roman"/>
          <w:sz w:val="28"/>
          <w:szCs w:val="28"/>
        </w:rPr>
        <w:t xml:space="preserve"> принимали участие в заседаниях </w:t>
      </w:r>
      <w:proofErr w:type="spellStart"/>
      <w:r w:rsidR="00A04FF8">
        <w:rPr>
          <w:rFonts w:ascii="Times New Roman" w:hAnsi="Times New Roman"/>
          <w:sz w:val="28"/>
          <w:szCs w:val="28"/>
        </w:rPr>
        <w:t>Кардымовского</w:t>
      </w:r>
      <w:proofErr w:type="spellEnd"/>
      <w:r w:rsidR="00A04FF8">
        <w:rPr>
          <w:rFonts w:ascii="Times New Roman" w:hAnsi="Times New Roman"/>
          <w:sz w:val="28"/>
          <w:szCs w:val="28"/>
        </w:rPr>
        <w:t xml:space="preserve"> районного Совета депутатов, в работе постоянно действующих комиссий  </w:t>
      </w:r>
      <w:proofErr w:type="spellStart"/>
      <w:r w:rsidR="00A04FF8">
        <w:rPr>
          <w:rFonts w:ascii="Times New Roman" w:hAnsi="Times New Roman"/>
          <w:sz w:val="28"/>
          <w:szCs w:val="28"/>
        </w:rPr>
        <w:t>Кардымовского</w:t>
      </w:r>
      <w:proofErr w:type="spellEnd"/>
      <w:r w:rsidR="00A04FF8">
        <w:rPr>
          <w:rFonts w:ascii="Times New Roman" w:hAnsi="Times New Roman"/>
          <w:sz w:val="28"/>
          <w:szCs w:val="28"/>
        </w:rPr>
        <w:t xml:space="preserve"> районного Совета депутатов, в публичных слушаниях по различным вопросам, входящих в полномочия </w:t>
      </w:r>
      <w:r>
        <w:rPr>
          <w:rFonts w:ascii="Times New Roman" w:hAnsi="Times New Roman"/>
          <w:sz w:val="28"/>
          <w:szCs w:val="28"/>
        </w:rPr>
        <w:t xml:space="preserve"> </w:t>
      </w:r>
      <w:r w:rsidR="00A04FF8">
        <w:rPr>
          <w:rFonts w:ascii="Times New Roman" w:hAnsi="Times New Roman"/>
          <w:sz w:val="28"/>
          <w:szCs w:val="28"/>
        </w:rPr>
        <w:t xml:space="preserve">Совета депутатов. </w:t>
      </w:r>
    </w:p>
    <w:p w14:paraId="4597DE53" w14:textId="77777777" w:rsidR="00507825" w:rsidRDefault="00507825" w:rsidP="00A04FF8">
      <w:pPr>
        <w:pStyle w:val="ad"/>
        <w:ind w:firstLine="851"/>
        <w:jc w:val="center"/>
        <w:rPr>
          <w:rFonts w:ascii="Times New Roman" w:hAnsi="Times New Roman"/>
          <w:b/>
          <w:bCs/>
          <w:sz w:val="28"/>
          <w:szCs w:val="28"/>
        </w:rPr>
      </w:pPr>
    </w:p>
    <w:p w14:paraId="6E38FE73" w14:textId="1D50DC73" w:rsidR="00A04FF8" w:rsidRDefault="00A04FF8" w:rsidP="003A5288">
      <w:pPr>
        <w:pStyle w:val="ad"/>
        <w:numPr>
          <w:ilvl w:val="0"/>
          <w:numId w:val="47"/>
        </w:numPr>
        <w:jc w:val="center"/>
        <w:rPr>
          <w:rFonts w:ascii="Times New Roman" w:hAnsi="Times New Roman"/>
          <w:b/>
          <w:bCs/>
          <w:sz w:val="28"/>
          <w:szCs w:val="28"/>
        </w:rPr>
      </w:pPr>
      <w:r>
        <w:rPr>
          <w:rFonts w:ascii="Times New Roman" w:hAnsi="Times New Roman"/>
          <w:b/>
          <w:bCs/>
          <w:sz w:val="28"/>
          <w:szCs w:val="28"/>
        </w:rPr>
        <w:t>Деятельность по обеспе</w:t>
      </w:r>
      <w:r w:rsidR="00507825">
        <w:rPr>
          <w:rFonts w:ascii="Times New Roman" w:hAnsi="Times New Roman"/>
          <w:b/>
          <w:bCs/>
          <w:sz w:val="28"/>
          <w:szCs w:val="28"/>
        </w:rPr>
        <w:t>чению информационной открытости</w:t>
      </w:r>
    </w:p>
    <w:p w14:paraId="69A79308" w14:textId="77777777" w:rsidR="00696983" w:rsidRDefault="00696983" w:rsidP="00A04FF8">
      <w:pPr>
        <w:pStyle w:val="ad"/>
        <w:ind w:firstLine="851"/>
        <w:jc w:val="center"/>
        <w:rPr>
          <w:rFonts w:ascii="Times New Roman" w:hAnsi="Times New Roman"/>
          <w:b/>
          <w:bCs/>
          <w:sz w:val="28"/>
          <w:szCs w:val="28"/>
        </w:rPr>
      </w:pPr>
    </w:p>
    <w:p w14:paraId="1B867BFD" w14:textId="28772829" w:rsidR="00A04FF8" w:rsidRDefault="00A04FF8" w:rsidP="00A04FF8">
      <w:pPr>
        <w:pStyle w:val="ad"/>
        <w:ind w:firstLine="851"/>
        <w:jc w:val="both"/>
      </w:pPr>
      <w:r>
        <w:rPr>
          <w:rFonts w:ascii="Times New Roman" w:hAnsi="Times New Roman"/>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все итоговые документы контрольных и экспертно-аналитических мероприятий, планы работ, отчёты о деятельности Контрольно-ревизионной комиссии муниципального образования «</w:t>
      </w:r>
      <w:proofErr w:type="spellStart"/>
      <w:r>
        <w:rPr>
          <w:rFonts w:ascii="Times New Roman" w:hAnsi="Times New Roman"/>
          <w:sz w:val="28"/>
          <w:szCs w:val="28"/>
        </w:rPr>
        <w:t>Кардымовский</w:t>
      </w:r>
      <w:proofErr w:type="spellEnd"/>
      <w:r>
        <w:rPr>
          <w:rFonts w:ascii="Times New Roman" w:hAnsi="Times New Roman"/>
          <w:sz w:val="28"/>
          <w:szCs w:val="28"/>
        </w:rPr>
        <w:t xml:space="preserve">  район» Смоленской области  размещается на официальном сайте  -  </w:t>
      </w:r>
      <w:hyperlink r:id="rId9" w:history="1">
        <w:r>
          <w:rPr>
            <w:rStyle w:val="af"/>
            <w:rFonts w:ascii="Times New Roman" w:hAnsi="Times New Roman"/>
            <w:sz w:val="28"/>
            <w:szCs w:val="28"/>
          </w:rPr>
          <w:t>http://krk.kardymovo.ru</w:t>
        </w:r>
      </w:hyperlink>
      <w:r>
        <w:t>.</w:t>
      </w:r>
    </w:p>
    <w:p w14:paraId="114F5648" w14:textId="77777777" w:rsidR="00507825" w:rsidRDefault="00507825" w:rsidP="00A04FF8">
      <w:pPr>
        <w:pStyle w:val="ad"/>
        <w:jc w:val="center"/>
        <w:rPr>
          <w:rFonts w:ascii="Times New Roman" w:hAnsi="Times New Roman"/>
          <w:b/>
          <w:sz w:val="28"/>
          <w:szCs w:val="28"/>
        </w:rPr>
      </w:pPr>
    </w:p>
    <w:p w14:paraId="101CC972" w14:textId="578298E7" w:rsidR="009A76CD" w:rsidRDefault="00507825" w:rsidP="003A5288">
      <w:pPr>
        <w:pStyle w:val="ad"/>
        <w:numPr>
          <w:ilvl w:val="0"/>
          <w:numId w:val="47"/>
        </w:numPr>
        <w:jc w:val="center"/>
        <w:rPr>
          <w:rFonts w:ascii="Times New Roman" w:hAnsi="Times New Roman"/>
          <w:b/>
          <w:sz w:val="28"/>
          <w:szCs w:val="28"/>
        </w:rPr>
      </w:pPr>
      <w:r w:rsidRPr="007A42B3">
        <w:rPr>
          <w:rFonts w:ascii="Times New Roman" w:hAnsi="Times New Roman"/>
          <w:b/>
          <w:sz w:val="28"/>
          <w:szCs w:val="28"/>
        </w:rPr>
        <w:t>Заключительная часть</w:t>
      </w:r>
    </w:p>
    <w:p w14:paraId="0DB56AD8" w14:textId="77777777" w:rsidR="00696983" w:rsidRPr="00696983" w:rsidRDefault="00696983" w:rsidP="00696983">
      <w:pPr>
        <w:pStyle w:val="ad"/>
        <w:jc w:val="center"/>
        <w:rPr>
          <w:rFonts w:ascii="Times New Roman" w:hAnsi="Times New Roman"/>
          <w:b/>
          <w:sz w:val="28"/>
          <w:szCs w:val="28"/>
        </w:rPr>
      </w:pPr>
    </w:p>
    <w:p w14:paraId="2745150E" w14:textId="5CCE1196" w:rsidR="00696983" w:rsidRDefault="00696983" w:rsidP="00696983">
      <w:pPr>
        <w:pStyle w:val="afff2"/>
        <w:shd w:val="clear" w:color="auto" w:fill="FFFFFF"/>
        <w:spacing w:before="0" w:beforeAutospacing="0" w:after="0" w:afterAutospacing="0"/>
        <w:ind w:firstLine="708"/>
        <w:jc w:val="both"/>
        <w:rPr>
          <w:sz w:val="28"/>
          <w:szCs w:val="28"/>
        </w:rPr>
      </w:pPr>
      <w:r w:rsidRPr="00192289">
        <w:rPr>
          <w:sz w:val="28"/>
          <w:szCs w:val="28"/>
        </w:rPr>
        <w:t>В 202</w:t>
      </w:r>
      <w:r>
        <w:rPr>
          <w:sz w:val="28"/>
          <w:szCs w:val="28"/>
        </w:rPr>
        <w:t>3</w:t>
      </w:r>
      <w:r w:rsidRPr="00192289">
        <w:rPr>
          <w:sz w:val="28"/>
          <w:szCs w:val="28"/>
        </w:rPr>
        <w:t xml:space="preserve"> году </w:t>
      </w:r>
      <w:r>
        <w:rPr>
          <w:sz w:val="28"/>
          <w:szCs w:val="28"/>
        </w:rPr>
        <w:t xml:space="preserve">КРК </w:t>
      </w:r>
      <w:proofErr w:type="spellStart"/>
      <w:r>
        <w:rPr>
          <w:sz w:val="28"/>
          <w:szCs w:val="28"/>
        </w:rPr>
        <w:t>Кардымовского</w:t>
      </w:r>
      <w:proofErr w:type="spellEnd"/>
      <w:r>
        <w:rPr>
          <w:sz w:val="28"/>
          <w:szCs w:val="28"/>
        </w:rPr>
        <w:t xml:space="preserve"> района</w:t>
      </w:r>
      <w:r w:rsidRPr="00192289">
        <w:rPr>
          <w:sz w:val="28"/>
          <w:szCs w:val="28"/>
        </w:rPr>
        <w:t xml:space="preserve"> будет продолжена деятельность, направленная на осуществление полномочий, закрепленных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Положением </w:t>
      </w:r>
      <w:r>
        <w:rPr>
          <w:sz w:val="28"/>
          <w:szCs w:val="28"/>
        </w:rPr>
        <w:t>о</w:t>
      </w:r>
      <w:r w:rsidRPr="00192289">
        <w:rPr>
          <w:sz w:val="28"/>
          <w:szCs w:val="28"/>
        </w:rPr>
        <w:t xml:space="preserve"> Контрольно-</w:t>
      </w:r>
      <w:r>
        <w:rPr>
          <w:sz w:val="28"/>
          <w:szCs w:val="28"/>
        </w:rPr>
        <w:t xml:space="preserve">ревизионной </w:t>
      </w:r>
      <w:r w:rsidRPr="00192289">
        <w:rPr>
          <w:sz w:val="28"/>
          <w:szCs w:val="28"/>
        </w:rPr>
        <w:t xml:space="preserve">комиссии муниципального </w:t>
      </w:r>
      <w:r>
        <w:rPr>
          <w:sz w:val="28"/>
          <w:szCs w:val="28"/>
        </w:rPr>
        <w:t>образования «</w:t>
      </w:r>
      <w:proofErr w:type="spellStart"/>
      <w:r>
        <w:rPr>
          <w:sz w:val="28"/>
          <w:szCs w:val="28"/>
        </w:rPr>
        <w:t>Кардымовский</w:t>
      </w:r>
      <w:proofErr w:type="spellEnd"/>
      <w:r>
        <w:rPr>
          <w:sz w:val="28"/>
          <w:szCs w:val="28"/>
        </w:rPr>
        <w:t xml:space="preserve"> район» Смоленской области</w:t>
      </w:r>
      <w:r w:rsidRPr="00192289">
        <w:rPr>
          <w:sz w:val="28"/>
          <w:szCs w:val="28"/>
        </w:rPr>
        <w:t xml:space="preserve">, </w:t>
      </w:r>
      <w:r>
        <w:rPr>
          <w:sz w:val="28"/>
          <w:szCs w:val="28"/>
        </w:rPr>
        <w:t>утвержденным</w:t>
      </w:r>
      <w:r w:rsidRPr="00192289">
        <w:rPr>
          <w:sz w:val="28"/>
          <w:szCs w:val="28"/>
        </w:rPr>
        <w:t xml:space="preserve"> решением </w:t>
      </w:r>
      <w:proofErr w:type="spellStart"/>
      <w:r>
        <w:rPr>
          <w:sz w:val="28"/>
          <w:szCs w:val="28"/>
        </w:rPr>
        <w:t>Кардымовского</w:t>
      </w:r>
      <w:proofErr w:type="spellEnd"/>
      <w:r>
        <w:rPr>
          <w:sz w:val="28"/>
          <w:szCs w:val="28"/>
        </w:rPr>
        <w:t xml:space="preserve"> районного </w:t>
      </w:r>
      <w:r w:rsidRPr="00192289">
        <w:rPr>
          <w:sz w:val="28"/>
          <w:szCs w:val="28"/>
        </w:rPr>
        <w:t>Совета депутатов от 2</w:t>
      </w:r>
      <w:r>
        <w:rPr>
          <w:sz w:val="28"/>
          <w:szCs w:val="28"/>
        </w:rPr>
        <w:t>3</w:t>
      </w:r>
      <w:r w:rsidRPr="00192289">
        <w:rPr>
          <w:sz w:val="28"/>
          <w:szCs w:val="28"/>
        </w:rPr>
        <w:t>.1</w:t>
      </w:r>
      <w:r>
        <w:rPr>
          <w:sz w:val="28"/>
          <w:szCs w:val="28"/>
        </w:rPr>
        <w:t>9</w:t>
      </w:r>
      <w:r w:rsidRPr="00192289">
        <w:rPr>
          <w:sz w:val="28"/>
          <w:szCs w:val="28"/>
        </w:rPr>
        <w:t>.20</w:t>
      </w:r>
      <w:r>
        <w:rPr>
          <w:sz w:val="28"/>
          <w:szCs w:val="28"/>
        </w:rPr>
        <w:t>21</w:t>
      </w:r>
      <w:r w:rsidRPr="00192289">
        <w:rPr>
          <w:sz w:val="28"/>
          <w:szCs w:val="28"/>
        </w:rPr>
        <w:t xml:space="preserve"> №</w:t>
      </w:r>
      <w:r>
        <w:rPr>
          <w:sz w:val="28"/>
          <w:szCs w:val="28"/>
        </w:rPr>
        <w:t xml:space="preserve"> Ре-00048.</w:t>
      </w:r>
    </w:p>
    <w:p w14:paraId="20458970" w14:textId="77777777" w:rsidR="00696983" w:rsidRDefault="00696983" w:rsidP="00696983">
      <w:pPr>
        <w:pStyle w:val="afff2"/>
        <w:shd w:val="clear" w:color="auto" w:fill="FFFFFF"/>
        <w:spacing w:before="0" w:beforeAutospacing="0" w:after="0" w:afterAutospacing="0"/>
        <w:ind w:firstLine="708"/>
        <w:jc w:val="both"/>
        <w:rPr>
          <w:sz w:val="28"/>
          <w:szCs w:val="28"/>
        </w:rPr>
      </w:pPr>
    </w:p>
    <w:p w14:paraId="3B68D53C" w14:textId="77777777" w:rsidR="00841E21" w:rsidRDefault="00841E21" w:rsidP="009A76CD">
      <w:pPr>
        <w:pStyle w:val="ad"/>
        <w:ind w:left="8505"/>
        <w:rPr>
          <w:rFonts w:ascii="Times New Roman" w:hAnsi="Times New Roman"/>
        </w:rPr>
      </w:pPr>
    </w:p>
    <w:p w14:paraId="3FC928D4" w14:textId="77777777" w:rsidR="00841E21" w:rsidRDefault="00841E21" w:rsidP="009A76CD">
      <w:pPr>
        <w:pStyle w:val="ad"/>
        <w:ind w:left="8505"/>
        <w:rPr>
          <w:rFonts w:ascii="Times New Roman" w:hAnsi="Times New Roman"/>
        </w:rPr>
      </w:pPr>
    </w:p>
    <w:p w14:paraId="2330122D" w14:textId="49E54F11" w:rsidR="00B723F2" w:rsidRDefault="00B723F2" w:rsidP="00213D1E">
      <w:pPr>
        <w:pStyle w:val="ad"/>
        <w:ind w:left="5103"/>
        <w:rPr>
          <w:rFonts w:ascii="Times New Roman" w:hAnsi="Times New Roman"/>
        </w:rPr>
      </w:pPr>
    </w:p>
    <w:p w14:paraId="7D170D9F" w14:textId="787293C8" w:rsidR="00167726" w:rsidRDefault="00167726" w:rsidP="00213D1E">
      <w:pPr>
        <w:pStyle w:val="ad"/>
        <w:ind w:left="5103"/>
        <w:rPr>
          <w:rFonts w:ascii="Times New Roman" w:hAnsi="Times New Roman"/>
        </w:rPr>
      </w:pPr>
    </w:p>
    <w:p w14:paraId="345CA874" w14:textId="77777777" w:rsidR="007F0FF0" w:rsidRDefault="007F0FF0" w:rsidP="0025467B">
      <w:pPr>
        <w:pStyle w:val="ad"/>
        <w:rPr>
          <w:rFonts w:ascii="Times New Roman" w:hAnsi="Times New Roman"/>
        </w:rPr>
        <w:sectPr w:rsidR="007F0FF0" w:rsidSect="00A03123">
          <w:pgSz w:w="11906" w:h="16838"/>
          <w:pgMar w:top="1134" w:right="567" w:bottom="567" w:left="1134" w:header="709" w:footer="709" w:gutter="0"/>
          <w:pgNumType w:start="1"/>
          <w:cols w:space="708"/>
          <w:titlePg/>
          <w:docGrid w:linePitch="360"/>
        </w:sectPr>
      </w:pPr>
    </w:p>
    <w:p w14:paraId="7AD02A86" w14:textId="1EFC5E3A" w:rsidR="00167726" w:rsidRPr="007F0FF0" w:rsidRDefault="00167726" w:rsidP="0025467B">
      <w:pPr>
        <w:pStyle w:val="ad"/>
        <w:rPr>
          <w:rFonts w:ascii="Times New Roman" w:hAnsi="Times New Roman"/>
        </w:rPr>
      </w:pPr>
    </w:p>
    <w:p w14:paraId="1740236D" w14:textId="77777777" w:rsidR="007F0FF0" w:rsidRPr="007F0FF0" w:rsidRDefault="007F0FF0" w:rsidP="007F0FF0">
      <w:pPr>
        <w:tabs>
          <w:tab w:val="left" w:pos="540"/>
        </w:tabs>
        <w:spacing w:after="120" w:line="240" w:lineRule="auto"/>
        <w:jc w:val="right"/>
        <w:rPr>
          <w:rFonts w:ascii="Times New Roman" w:hAnsi="Times New Roman" w:cs="Times New Roman"/>
          <w:sz w:val="24"/>
          <w:szCs w:val="24"/>
        </w:rPr>
      </w:pPr>
      <w:r w:rsidRPr="007F0FF0">
        <w:rPr>
          <w:rFonts w:ascii="Times New Roman" w:hAnsi="Times New Roman" w:cs="Times New Roman"/>
          <w:sz w:val="24"/>
          <w:szCs w:val="24"/>
        </w:rPr>
        <w:t>Приложение 1</w:t>
      </w:r>
    </w:p>
    <w:p w14:paraId="129BC360" w14:textId="6A028C62" w:rsidR="007F0FF0" w:rsidRPr="008C1321" w:rsidRDefault="007F0FF0" w:rsidP="007F0FF0">
      <w:pPr>
        <w:tabs>
          <w:tab w:val="left" w:pos="540"/>
        </w:tabs>
        <w:spacing w:after="120" w:line="240" w:lineRule="auto"/>
        <w:jc w:val="center"/>
        <w:rPr>
          <w:rFonts w:ascii="Times New Roman" w:hAnsi="Times New Roman" w:cs="Times New Roman"/>
          <w:b/>
          <w:bCs/>
          <w:sz w:val="28"/>
          <w:szCs w:val="28"/>
        </w:rPr>
      </w:pPr>
      <w:r w:rsidRPr="008C1321">
        <w:rPr>
          <w:rFonts w:ascii="Times New Roman" w:hAnsi="Times New Roman" w:cs="Times New Roman"/>
          <w:b/>
          <w:bCs/>
          <w:sz w:val="28"/>
          <w:szCs w:val="28"/>
        </w:rPr>
        <w:t>Информация о результатах экспертно-аналитических мероприятий за 2022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16"/>
        <w:gridCol w:w="393"/>
        <w:gridCol w:w="4143"/>
        <w:gridCol w:w="393"/>
        <w:gridCol w:w="3827"/>
        <w:gridCol w:w="425"/>
        <w:gridCol w:w="4820"/>
        <w:gridCol w:w="425"/>
      </w:tblGrid>
      <w:tr w:rsidR="007F0FF0" w:rsidRPr="007F0FF0" w14:paraId="385EA45F" w14:textId="77777777" w:rsidTr="001041FD">
        <w:trPr>
          <w:gridAfter w:val="1"/>
          <w:wAfter w:w="425" w:type="dxa"/>
          <w:jc w:val="center"/>
        </w:trPr>
        <w:tc>
          <w:tcPr>
            <w:tcW w:w="708" w:type="dxa"/>
            <w:gridSpan w:val="2"/>
          </w:tcPr>
          <w:p w14:paraId="7CA2E4E1"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 п/п</w:t>
            </w:r>
          </w:p>
        </w:tc>
        <w:tc>
          <w:tcPr>
            <w:tcW w:w="4536" w:type="dxa"/>
            <w:gridSpan w:val="2"/>
            <w:vAlign w:val="center"/>
          </w:tcPr>
          <w:p w14:paraId="103395FC"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Наименование мероприятия</w:t>
            </w:r>
          </w:p>
        </w:tc>
        <w:tc>
          <w:tcPr>
            <w:tcW w:w="4220" w:type="dxa"/>
            <w:gridSpan w:val="2"/>
            <w:vAlign w:val="center"/>
          </w:tcPr>
          <w:p w14:paraId="260D9CF8"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Объект мероприятия</w:t>
            </w:r>
          </w:p>
        </w:tc>
        <w:tc>
          <w:tcPr>
            <w:tcW w:w="5245" w:type="dxa"/>
            <w:gridSpan w:val="2"/>
            <w:vAlign w:val="center"/>
          </w:tcPr>
          <w:p w14:paraId="734BA750"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Итоги мероприятия</w:t>
            </w:r>
          </w:p>
        </w:tc>
      </w:tr>
      <w:tr w:rsidR="00AB5436" w:rsidRPr="007F0FF0" w14:paraId="04A5CC11" w14:textId="77777777" w:rsidTr="008C1321">
        <w:trPr>
          <w:gridAfter w:val="1"/>
          <w:wAfter w:w="425" w:type="dxa"/>
          <w:trHeight w:val="2863"/>
          <w:jc w:val="center"/>
        </w:trPr>
        <w:tc>
          <w:tcPr>
            <w:tcW w:w="708" w:type="dxa"/>
            <w:gridSpan w:val="2"/>
          </w:tcPr>
          <w:p w14:paraId="21D4912D" w14:textId="77777777" w:rsidR="00AB5436" w:rsidRPr="007F0FF0" w:rsidRDefault="00AB5436" w:rsidP="00C114C5">
            <w:pPr>
              <w:tabs>
                <w:tab w:val="left" w:pos="540"/>
              </w:tabs>
              <w:spacing w:after="0" w:line="240" w:lineRule="auto"/>
              <w:jc w:val="center"/>
              <w:rPr>
                <w:rFonts w:ascii="Times New Roman" w:hAnsi="Times New Roman" w:cs="Times New Roman"/>
              </w:rPr>
            </w:pPr>
            <w:r w:rsidRPr="007F0FF0">
              <w:rPr>
                <w:rFonts w:ascii="Times New Roman" w:hAnsi="Times New Roman" w:cs="Times New Roman"/>
              </w:rPr>
              <w:t>1</w:t>
            </w:r>
          </w:p>
        </w:tc>
        <w:tc>
          <w:tcPr>
            <w:tcW w:w="4536" w:type="dxa"/>
            <w:gridSpan w:val="2"/>
          </w:tcPr>
          <w:p w14:paraId="72D23BD1" w14:textId="6C861FD9" w:rsidR="00AB5436" w:rsidRPr="007F0FF0" w:rsidRDefault="00AB5436"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Внешняя проверка отчета об исполнении бюджета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r w:rsidRPr="007F0FF0">
              <w:rPr>
                <w:rFonts w:ascii="Times New Roman" w:hAnsi="Times New Roman" w:cs="Times New Roman"/>
              </w:rPr>
              <w:t xml:space="preserve"> за 202</w:t>
            </w:r>
            <w:r>
              <w:rPr>
                <w:rFonts w:ascii="Times New Roman" w:hAnsi="Times New Roman" w:cs="Times New Roman"/>
              </w:rPr>
              <w:t>1</w:t>
            </w:r>
            <w:r w:rsidRPr="007F0FF0">
              <w:rPr>
                <w:rFonts w:ascii="Times New Roman" w:hAnsi="Times New Roman" w:cs="Times New Roman"/>
              </w:rPr>
              <w:t xml:space="preserve"> год</w:t>
            </w:r>
          </w:p>
        </w:tc>
        <w:tc>
          <w:tcPr>
            <w:tcW w:w="4220" w:type="dxa"/>
            <w:gridSpan w:val="2"/>
          </w:tcPr>
          <w:p w14:paraId="064DC447" w14:textId="3A3353C5" w:rsidR="00AB5436" w:rsidRPr="007F0FF0" w:rsidRDefault="00AB5436"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r>
              <w:rPr>
                <w:rFonts w:ascii="Times New Roman" w:hAnsi="Times New Roman" w:cs="Times New Roman"/>
              </w:rPr>
              <w:t>муниципального 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p>
        </w:tc>
        <w:tc>
          <w:tcPr>
            <w:tcW w:w="5245" w:type="dxa"/>
            <w:gridSpan w:val="2"/>
          </w:tcPr>
          <w:p w14:paraId="706F9B4D" w14:textId="67AA8961" w:rsidR="00AB5436" w:rsidRPr="007F0FF0" w:rsidRDefault="008145D4" w:rsidP="008C1321">
            <w:pPr>
              <w:tabs>
                <w:tab w:val="left" w:pos="540"/>
              </w:tabs>
              <w:spacing w:after="0" w:line="240" w:lineRule="auto"/>
              <w:rPr>
                <w:rFonts w:ascii="Times New Roman" w:hAnsi="Times New Roman" w:cs="Times New Roman"/>
              </w:rPr>
            </w:pPr>
            <w:r>
              <w:rPr>
                <w:rFonts w:ascii="Times New Roman" w:hAnsi="Times New Roman" w:cs="Times New Roman"/>
              </w:rPr>
              <w:t>О</w:t>
            </w:r>
            <w:r w:rsidR="00AB5436" w:rsidRPr="007F0FF0">
              <w:rPr>
                <w:rFonts w:ascii="Times New Roman" w:hAnsi="Times New Roman" w:cs="Times New Roman"/>
              </w:rPr>
              <w:t>тчетность сформирована в полном объеме, достоверно отражает финансовое положение и результаты финансовой деятельности главных администраторов средств бюджета района и поселений. Составление бюджетной отчетности велось в соответствии с требованиями бюджетного законодательства. Фактов недостоверных отчетных данных и искажения бюджетной отчетности, осуществления расходов, не предусмотренных бюджетом, или превышением бюджетных ассигнований проведенной проверкой не установлено.</w:t>
            </w:r>
          </w:p>
        </w:tc>
      </w:tr>
      <w:tr w:rsidR="00AB5436" w:rsidRPr="007F0FF0" w14:paraId="46E9E22E" w14:textId="77777777" w:rsidTr="001041FD">
        <w:trPr>
          <w:gridAfter w:val="1"/>
          <w:wAfter w:w="425" w:type="dxa"/>
          <w:jc w:val="center"/>
        </w:trPr>
        <w:tc>
          <w:tcPr>
            <w:tcW w:w="708" w:type="dxa"/>
            <w:gridSpan w:val="2"/>
          </w:tcPr>
          <w:p w14:paraId="473954DE" w14:textId="7DD8778F" w:rsidR="00AB5436" w:rsidRPr="007F0FF0" w:rsidRDefault="009E395A" w:rsidP="00C114C5">
            <w:pPr>
              <w:tabs>
                <w:tab w:val="left" w:pos="540"/>
              </w:tabs>
              <w:spacing w:after="0" w:line="240" w:lineRule="auto"/>
              <w:jc w:val="center"/>
              <w:rPr>
                <w:rFonts w:ascii="Times New Roman" w:hAnsi="Times New Roman" w:cs="Times New Roman"/>
              </w:rPr>
            </w:pPr>
            <w:r>
              <w:rPr>
                <w:rFonts w:ascii="Times New Roman" w:hAnsi="Times New Roman" w:cs="Times New Roman"/>
              </w:rPr>
              <w:t>2</w:t>
            </w:r>
          </w:p>
        </w:tc>
        <w:tc>
          <w:tcPr>
            <w:tcW w:w="4536" w:type="dxa"/>
            <w:gridSpan w:val="2"/>
          </w:tcPr>
          <w:p w14:paraId="7D79AF26" w14:textId="64BAC78C" w:rsidR="00AB5436" w:rsidRPr="007F0FF0" w:rsidRDefault="00AB5436"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Внешняя проверка отчета об исполнении бюджета </w:t>
            </w:r>
            <w:proofErr w:type="spellStart"/>
            <w:r>
              <w:rPr>
                <w:rFonts w:ascii="Times New Roman" w:hAnsi="Times New Roman" w:cs="Times New Roman"/>
              </w:rPr>
              <w:t>Кардымовского</w:t>
            </w:r>
            <w:proofErr w:type="spellEnd"/>
            <w:r>
              <w:rPr>
                <w:rFonts w:ascii="Times New Roman" w:hAnsi="Times New Roman" w:cs="Times New Roman"/>
              </w:rPr>
              <w:t xml:space="preserve"> городского поселения</w:t>
            </w:r>
            <w:r w:rsidRPr="007F0FF0">
              <w:rPr>
                <w:rFonts w:ascii="Times New Roman" w:hAnsi="Times New Roman" w:cs="Times New Roman"/>
              </w:rPr>
              <w:t xml:space="preserve">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 </w:t>
            </w:r>
            <w:r w:rsidRPr="007F0FF0">
              <w:rPr>
                <w:rFonts w:ascii="Times New Roman" w:hAnsi="Times New Roman" w:cs="Times New Roman"/>
              </w:rPr>
              <w:t>за 202</w:t>
            </w:r>
            <w:r>
              <w:rPr>
                <w:rFonts w:ascii="Times New Roman" w:hAnsi="Times New Roman" w:cs="Times New Roman"/>
              </w:rPr>
              <w:t>1</w:t>
            </w:r>
            <w:r w:rsidRPr="007F0FF0">
              <w:rPr>
                <w:rFonts w:ascii="Times New Roman" w:hAnsi="Times New Roman" w:cs="Times New Roman"/>
              </w:rPr>
              <w:t xml:space="preserve"> год</w:t>
            </w:r>
          </w:p>
        </w:tc>
        <w:tc>
          <w:tcPr>
            <w:tcW w:w="4220" w:type="dxa"/>
            <w:gridSpan w:val="2"/>
          </w:tcPr>
          <w:p w14:paraId="4041313A" w14:textId="2320F514" w:rsidR="00AB5436" w:rsidRPr="007F0FF0" w:rsidRDefault="00AB5436"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r>
              <w:rPr>
                <w:rFonts w:ascii="Times New Roman" w:hAnsi="Times New Roman" w:cs="Times New Roman"/>
              </w:rPr>
              <w:t>муниципального 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p>
        </w:tc>
        <w:tc>
          <w:tcPr>
            <w:tcW w:w="5245" w:type="dxa"/>
            <w:gridSpan w:val="2"/>
          </w:tcPr>
          <w:p w14:paraId="200A519E" w14:textId="6F91EB7F" w:rsidR="00AB5436" w:rsidRPr="007F0FF0" w:rsidRDefault="00AB5436"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В ходе проверки нарушений не установлено</w:t>
            </w:r>
          </w:p>
        </w:tc>
      </w:tr>
      <w:tr w:rsidR="00DA577F" w:rsidRPr="007F0FF0" w14:paraId="2980E107" w14:textId="77777777" w:rsidTr="001041FD">
        <w:trPr>
          <w:gridAfter w:val="1"/>
          <w:wAfter w:w="425" w:type="dxa"/>
          <w:trHeight w:val="585"/>
          <w:jc w:val="center"/>
        </w:trPr>
        <w:tc>
          <w:tcPr>
            <w:tcW w:w="708" w:type="dxa"/>
            <w:gridSpan w:val="2"/>
          </w:tcPr>
          <w:p w14:paraId="1596D901" w14:textId="7A8B10FB" w:rsidR="00DA577F" w:rsidRPr="007F0FF0" w:rsidRDefault="00DA577F" w:rsidP="00C114C5">
            <w:pPr>
              <w:tabs>
                <w:tab w:val="left" w:pos="540"/>
              </w:tabs>
              <w:spacing w:after="0" w:line="240" w:lineRule="auto"/>
              <w:jc w:val="center"/>
              <w:rPr>
                <w:rFonts w:ascii="Times New Roman" w:hAnsi="Times New Roman" w:cs="Times New Roman"/>
              </w:rPr>
            </w:pPr>
            <w:r>
              <w:rPr>
                <w:rFonts w:ascii="Times New Roman" w:hAnsi="Times New Roman" w:cs="Times New Roman"/>
              </w:rPr>
              <w:t>3</w:t>
            </w:r>
          </w:p>
        </w:tc>
        <w:tc>
          <w:tcPr>
            <w:tcW w:w="4536" w:type="dxa"/>
            <w:gridSpan w:val="2"/>
            <w:vMerge w:val="restart"/>
          </w:tcPr>
          <w:p w14:paraId="570FAA1E" w14:textId="48B15294" w:rsidR="00DA577F" w:rsidRPr="007F0FF0" w:rsidRDefault="00DA577F"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Внешняя проверка отчетов об исполнении бюджета сельских поселений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r w:rsidRPr="007F0FF0">
              <w:rPr>
                <w:rFonts w:ascii="Times New Roman" w:hAnsi="Times New Roman" w:cs="Times New Roman"/>
              </w:rPr>
              <w:t xml:space="preserve"> за 202</w:t>
            </w:r>
            <w:r>
              <w:rPr>
                <w:rFonts w:ascii="Times New Roman" w:hAnsi="Times New Roman" w:cs="Times New Roman"/>
              </w:rPr>
              <w:t>1</w:t>
            </w:r>
            <w:r w:rsidRPr="007F0FF0">
              <w:rPr>
                <w:rFonts w:ascii="Times New Roman" w:hAnsi="Times New Roman" w:cs="Times New Roman"/>
              </w:rPr>
              <w:t xml:space="preserve"> год</w:t>
            </w:r>
          </w:p>
        </w:tc>
        <w:tc>
          <w:tcPr>
            <w:tcW w:w="4220" w:type="dxa"/>
            <w:gridSpan w:val="2"/>
          </w:tcPr>
          <w:p w14:paraId="0EFE27EE" w14:textId="2E1BE0AA" w:rsidR="00DA577F" w:rsidRPr="007F0FF0" w:rsidRDefault="00DA577F"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r>
              <w:rPr>
                <w:rFonts w:ascii="Times New Roman" w:hAnsi="Times New Roman" w:cs="Times New Roman"/>
              </w:rPr>
              <w:t xml:space="preserve">Каменского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474E7F92" w14:textId="77777777" w:rsidR="00DA577F" w:rsidRPr="007F0FF0" w:rsidRDefault="00DA577F" w:rsidP="00C114C5">
            <w:pPr>
              <w:tabs>
                <w:tab w:val="left" w:pos="540"/>
              </w:tabs>
              <w:spacing w:after="0" w:line="240" w:lineRule="auto"/>
              <w:rPr>
                <w:rFonts w:ascii="Times New Roman" w:hAnsi="Times New Roman" w:cs="Times New Roman"/>
              </w:rPr>
            </w:pPr>
            <w:r w:rsidRPr="007F0FF0">
              <w:rPr>
                <w:rFonts w:ascii="Times New Roman" w:hAnsi="Times New Roman" w:cs="Times New Roman"/>
              </w:rPr>
              <w:t>В ходе проверки нарушений не установлено</w:t>
            </w:r>
          </w:p>
        </w:tc>
      </w:tr>
      <w:tr w:rsidR="00DA577F" w:rsidRPr="007F0FF0" w14:paraId="3D4F9460" w14:textId="77777777" w:rsidTr="001041FD">
        <w:trPr>
          <w:gridAfter w:val="1"/>
          <w:wAfter w:w="425" w:type="dxa"/>
          <w:trHeight w:val="617"/>
          <w:jc w:val="center"/>
        </w:trPr>
        <w:tc>
          <w:tcPr>
            <w:tcW w:w="708" w:type="dxa"/>
            <w:gridSpan w:val="2"/>
          </w:tcPr>
          <w:p w14:paraId="50458CFA" w14:textId="3E72815A"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4</w:t>
            </w:r>
          </w:p>
        </w:tc>
        <w:tc>
          <w:tcPr>
            <w:tcW w:w="4536" w:type="dxa"/>
            <w:gridSpan w:val="2"/>
            <w:vMerge/>
          </w:tcPr>
          <w:p w14:paraId="173E3EF2" w14:textId="77777777" w:rsidR="00DA577F" w:rsidRPr="007F0FF0" w:rsidRDefault="00DA577F" w:rsidP="00DA577F">
            <w:pPr>
              <w:tabs>
                <w:tab w:val="left" w:pos="540"/>
              </w:tabs>
              <w:spacing w:after="0" w:line="240" w:lineRule="auto"/>
              <w:rPr>
                <w:rFonts w:ascii="Times New Roman" w:hAnsi="Times New Roman" w:cs="Times New Roman"/>
              </w:rPr>
            </w:pPr>
          </w:p>
        </w:tc>
        <w:tc>
          <w:tcPr>
            <w:tcW w:w="4220" w:type="dxa"/>
            <w:gridSpan w:val="2"/>
          </w:tcPr>
          <w:p w14:paraId="4A018183" w14:textId="4FAB5174"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Тюшинского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36D24FE3" w14:textId="07078C8C"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В ходе проверки нарушений не установлено</w:t>
            </w:r>
          </w:p>
        </w:tc>
      </w:tr>
      <w:tr w:rsidR="00DA577F" w:rsidRPr="007F0FF0" w14:paraId="381F7961" w14:textId="77777777" w:rsidTr="001041FD">
        <w:trPr>
          <w:gridAfter w:val="1"/>
          <w:wAfter w:w="425" w:type="dxa"/>
          <w:trHeight w:val="624"/>
          <w:jc w:val="center"/>
        </w:trPr>
        <w:tc>
          <w:tcPr>
            <w:tcW w:w="708" w:type="dxa"/>
            <w:gridSpan w:val="2"/>
          </w:tcPr>
          <w:p w14:paraId="30FC09B5" w14:textId="49D925E6"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5</w:t>
            </w:r>
          </w:p>
        </w:tc>
        <w:tc>
          <w:tcPr>
            <w:tcW w:w="4536" w:type="dxa"/>
            <w:gridSpan w:val="2"/>
            <w:vMerge/>
          </w:tcPr>
          <w:p w14:paraId="500D2EA2" w14:textId="77777777" w:rsidR="00DA577F" w:rsidRPr="007F0FF0" w:rsidRDefault="00DA577F" w:rsidP="00DA577F">
            <w:pPr>
              <w:tabs>
                <w:tab w:val="left" w:pos="540"/>
              </w:tabs>
              <w:spacing w:after="0" w:line="240" w:lineRule="auto"/>
              <w:rPr>
                <w:rFonts w:ascii="Times New Roman" w:hAnsi="Times New Roman" w:cs="Times New Roman"/>
              </w:rPr>
            </w:pPr>
          </w:p>
        </w:tc>
        <w:tc>
          <w:tcPr>
            <w:tcW w:w="4220" w:type="dxa"/>
            <w:gridSpan w:val="2"/>
          </w:tcPr>
          <w:p w14:paraId="24C2DA70" w14:textId="086E9547"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Шокинского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6242CF81" w14:textId="393B96E9"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В ходе проверки нарушений не установлено</w:t>
            </w:r>
          </w:p>
        </w:tc>
      </w:tr>
      <w:tr w:rsidR="00DA577F" w:rsidRPr="008145D4" w14:paraId="09C4CC4C" w14:textId="77777777" w:rsidTr="001041FD">
        <w:trPr>
          <w:gridAfter w:val="1"/>
          <w:wAfter w:w="425" w:type="dxa"/>
          <w:jc w:val="center"/>
        </w:trPr>
        <w:tc>
          <w:tcPr>
            <w:tcW w:w="708" w:type="dxa"/>
            <w:gridSpan w:val="2"/>
          </w:tcPr>
          <w:p w14:paraId="3DE52EC7" w14:textId="5C41C159" w:rsidR="00DA577F" w:rsidRPr="008145D4"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6</w:t>
            </w:r>
          </w:p>
        </w:tc>
        <w:tc>
          <w:tcPr>
            <w:tcW w:w="4536" w:type="dxa"/>
            <w:gridSpan w:val="2"/>
          </w:tcPr>
          <w:p w14:paraId="1C40644F" w14:textId="04C85633" w:rsidR="00DA577F" w:rsidRPr="008145D4" w:rsidRDefault="00DA577F" w:rsidP="00DA577F">
            <w:pPr>
              <w:tabs>
                <w:tab w:val="left" w:pos="540"/>
              </w:tabs>
              <w:spacing w:after="0" w:line="240" w:lineRule="auto"/>
              <w:jc w:val="both"/>
              <w:rPr>
                <w:rFonts w:ascii="Times New Roman" w:hAnsi="Times New Roman" w:cs="Times New Roman"/>
              </w:rPr>
            </w:pPr>
            <w:bookmarkStart w:id="5" w:name="_Hlk126851391"/>
            <w:r w:rsidRPr="008145D4">
              <w:rPr>
                <w:rFonts w:ascii="Times New Roman" w:hAnsi="Times New Roman" w:cs="Times New Roman"/>
              </w:rPr>
              <w:t xml:space="preserve">Экспертиза проектов решений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районного Совета депутатов о внесение изменений в бюджет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на 2022 год и плановый период 2023 и 2024 годов </w:t>
            </w:r>
            <w:bookmarkEnd w:id="5"/>
          </w:p>
        </w:tc>
        <w:tc>
          <w:tcPr>
            <w:tcW w:w="4220" w:type="dxa"/>
            <w:gridSpan w:val="2"/>
          </w:tcPr>
          <w:p w14:paraId="6D54E045" w14:textId="1C89A5CE"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Финансовое управление Администрации муниц</w:t>
            </w:r>
            <w:r>
              <w:rPr>
                <w:rFonts w:ascii="Times New Roman" w:hAnsi="Times New Roman" w:cs="Times New Roman"/>
              </w:rPr>
              <w:t>и</w:t>
            </w:r>
            <w:r w:rsidRPr="008145D4">
              <w:rPr>
                <w:rFonts w:ascii="Times New Roman" w:hAnsi="Times New Roman" w:cs="Times New Roman"/>
              </w:rPr>
              <w:t>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tc>
        <w:tc>
          <w:tcPr>
            <w:tcW w:w="5245" w:type="dxa"/>
            <w:gridSpan w:val="2"/>
          </w:tcPr>
          <w:p w14:paraId="6C2CB265" w14:textId="18755A03"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районного Совета депутатов </w:t>
            </w:r>
            <w:r w:rsidRPr="008145D4">
              <w:rPr>
                <w:rFonts w:ascii="Times New Roman" w:hAnsi="Times New Roman" w:cs="Times New Roman"/>
              </w:rPr>
              <w:t>нарушений не установлено</w:t>
            </w:r>
          </w:p>
        </w:tc>
      </w:tr>
      <w:tr w:rsidR="00DA577F" w:rsidRPr="008145D4" w14:paraId="0BA4B03D" w14:textId="77777777" w:rsidTr="001041FD">
        <w:trPr>
          <w:gridAfter w:val="1"/>
          <w:wAfter w:w="425" w:type="dxa"/>
          <w:jc w:val="center"/>
        </w:trPr>
        <w:tc>
          <w:tcPr>
            <w:tcW w:w="708" w:type="dxa"/>
            <w:gridSpan w:val="2"/>
          </w:tcPr>
          <w:p w14:paraId="195064B6" w14:textId="6844F539" w:rsidR="00DA577F" w:rsidRPr="008145D4"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7</w:t>
            </w:r>
          </w:p>
        </w:tc>
        <w:tc>
          <w:tcPr>
            <w:tcW w:w="4536" w:type="dxa"/>
            <w:gridSpan w:val="2"/>
          </w:tcPr>
          <w:p w14:paraId="3C345F94" w14:textId="042CE349"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Экспертиза проектов решений Совета депутатов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городского поселения о внесение изменений в бюджет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городского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 на 2022 год и плановый период 2023 и 2024 годов </w:t>
            </w:r>
          </w:p>
        </w:tc>
        <w:tc>
          <w:tcPr>
            <w:tcW w:w="4220" w:type="dxa"/>
            <w:gridSpan w:val="2"/>
          </w:tcPr>
          <w:p w14:paraId="404372DA" w14:textId="3C41B22C"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Администрация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tc>
        <w:tc>
          <w:tcPr>
            <w:tcW w:w="5245" w:type="dxa"/>
            <w:gridSpan w:val="2"/>
          </w:tcPr>
          <w:p w14:paraId="7699F6F9" w14:textId="6C3EA531"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Совета депутатов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городского поселения</w:t>
            </w:r>
            <w:r>
              <w:rPr>
                <w:rFonts w:ascii="Times New Roman" w:hAnsi="Times New Roman" w:cs="Times New Roman"/>
              </w:rPr>
              <w:t xml:space="preserve"> </w:t>
            </w:r>
            <w:r w:rsidRPr="008145D4">
              <w:rPr>
                <w:rFonts w:ascii="Times New Roman" w:hAnsi="Times New Roman" w:cs="Times New Roman"/>
              </w:rPr>
              <w:t>нарушений не установлено</w:t>
            </w:r>
          </w:p>
        </w:tc>
      </w:tr>
      <w:tr w:rsidR="00DA577F" w:rsidRPr="008145D4" w14:paraId="721CE314" w14:textId="77777777" w:rsidTr="001041FD">
        <w:trPr>
          <w:gridAfter w:val="1"/>
          <w:wAfter w:w="425" w:type="dxa"/>
          <w:trHeight w:val="575"/>
          <w:jc w:val="center"/>
        </w:trPr>
        <w:tc>
          <w:tcPr>
            <w:tcW w:w="708" w:type="dxa"/>
            <w:gridSpan w:val="2"/>
          </w:tcPr>
          <w:p w14:paraId="20CC47E1" w14:textId="5D4C2299" w:rsidR="00DA577F" w:rsidRPr="008145D4"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8</w:t>
            </w:r>
          </w:p>
        </w:tc>
        <w:tc>
          <w:tcPr>
            <w:tcW w:w="4536" w:type="dxa"/>
            <w:gridSpan w:val="2"/>
            <w:vMerge w:val="restart"/>
          </w:tcPr>
          <w:p w14:paraId="57EE365D" w14:textId="0BB77ECF"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Экспертиза проектов решений Советов депутатов сельских поселений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 внесение изменений в бюджет на 2022 год и плановый период 2023 и 2024 годов </w:t>
            </w:r>
          </w:p>
        </w:tc>
        <w:tc>
          <w:tcPr>
            <w:tcW w:w="4220" w:type="dxa"/>
            <w:gridSpan w:val="2"/>
          </w:tcPr>
          <w:p w14:paraId="68A86D64" w14:textId="6FBA446B"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Администрация Каменского сельского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w:t>
            </w:r>
          </w:p>
        </w:tc>
        <w:tc>
          <w:tcPr>
            <w:tcW w:w="5245" w:type="dxa"/>
            <w:gridSpan w:val="2"/>
          </w:tcPr>
          <w:p w14:paraId="20798CD7" w14:textId="565A28C7"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Советов депутатов сельских поселений </w:t>
            </w:r>
            <w:r w:rsidRPr="008145D4">
              <w:rPr>
                <w:rFonts w:ascii="Times New Roman" w:hAnsi="Times New Roman" w:cs="Times New Roman"/>
              </w:rPr>
              <w:t>нарушений не установлено</w:t>
            </w:r>
          </w:p>
        </w:tc>
      </w:tr>
      <w:tr w:rsidR="00DA577F" w:rsidRPr="008145D4" w14:paraId="5793FD36" w14:textId="77777777" w:rsidTr="001041FD">
        <w:trPr>
          <w:gridAfter w:val="1"/>
          <w:wAfter w:w="425" w:type="dxa"/>
          <w:trHeight w:val="575"/>
          <w:jc w:val="center"/>
        </w:trPr>
        <w:tc>
          <w:tcPr>
            <w:tcW w:w="708" w:type="dxa"/>
            <w:gridSpan w:val="2"/>
          </w:tcPr>
          <w:p w14:paraId="0D0B53F1" w14:textId="4CD82385" w:rsidR="00DA577F" w:rsidRPr="008145D4"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9</w:t>
            </w:r>
          </w:p>
        </w:tc>
        <w:tc>
          <w:tcPr>
            <w:tcW w:w="4536" w:type="dxa"/>
            <w:gridSpan w:val="2"/>
            <w:vMerge/>
          </w:tcPr>
          <w:p w14:paraId="06A00A50" w14:textId="77777777" w:rsidR="00DA577F" w:rsidRPr="008145D4" w:rsidRDefault="00DA577F" w:rsidP="00DA577F">
            <w:pPr>
              <w:tabs>
                <w:tab w:val="left" w:pos="540"/>
              </w:tabs>
              <w:spacing w:after="0" w:line="240" w:lineRule="auto"/>
              <w:jc w:val="both"/>
              <w:rPr>
                <w:rFonts w:ascii="Times New Roman" w:hAnsi="Times New Roman" w:cs="Times New Roman"/>
              </w:rPr>
            </w:pPr>
          </w:p>
        </w:tc>
        <w:tc>
          <w:tcPr>
            <w:tcW w:w="4220" w:type="dxa"/>
            <w:gridSpan w:val="2"/>
          </w:tcPr>
          <w:p w14:paraId="44B856A9" w14:textId="35D04276"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Администрация </w:t>
            </w:r>
            <w:proofErr w:type="spellStart"/>
            <w:r w:rsidRPr="008145D4">
              <w:rPr>
                <w:rFonts w:ascii="Times New Roman" w:hAnsi="Times New Roman" w:cs="Times New Roman"/>
              </w:rPr>
              <w:t>Тюшинского</w:t>
            </w:r>
            <w:proofErr w:type="spellEnd"/>
            <w:r w:rsidRPr="008145D4">
              <w:rPr>
                <w:rFonts w:ascii="Times New Roman" w:hAnsi="Times New Roman" w:cs="Times New Roman"/>
              </w:rPr>
              <w:t xml:space="preserve"> сельского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w:t>
            </w:r>
          </w:p>
        </w:tc>
        <w:tc>
          <w:tcPr>
            <w:tcW w:w="5245" w:type="dxa"/>
            <w:gridSpan w:val="2"/>
          </w:tcPr>
          <w:p w14:paraId="6EE162B0" w14:textId="7A37365B"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Советов депутатов сельских поселений </w:t>
            </w:r>
            <w:r w:rsidRPr="008145D4">
              <w:rPr>
                <w:rFonts w:ascii="Times New Roman" w:hAnsi="Times New Roman" w:cs="Times New Roman"/>
              </w:rPr>
              <w:t>нарушений не установлено</w:t>
            </w:r>
          </w:p>
        </w:tc>
      </w:tr>
      <w:tr w:rsidR="00DA577F" w:rsidRPr="008145D4" w14:paraId="5DE5AF7F" w14:textId="77777777" w:rsidTr="001041FD">
        <w:trPr>
          <w:gridAfter w:val="1"/>
          <w:wAfter w:w="425" w:type="dxa"/>
          <w:trHeight w:val="675"/>
          <w:jc w:val="center"/>
        </w:trPr>
        <w:tc>
          <w:tcPr>
            <w:tcW w:w="708" w:type="dxa"/>
            <w:gridSpan w:val="2"/>
          </w:tcPr>
          <w:p w14:paraId="6365E372" w14:textId="577B1B9C" w:rsidR="00DA577F" w:rsidRPr="008145D4"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10</w:t>
            </w:r>
          </w:p>
        </w:tc>
        <w:tc>
          <w:tcPr>
            <w:tcW w:w="4536" w:type="dxa"/>
            <w:gridSpan w:val="2"/>
            <w:vMerge/>
          </w:tcPr>
          <w:p w14:paraId="56D37CA8" w14:textId="77777777" w:rsidR="00DA577F" w:rsidRPr="008145D4" w:rsidRDefault="00DA577F" w:rsidP="00DA577F">
            <w:pPr>
              <w:tabs>
                <w:tab w:val="left" w:pos="540"/>
              </w:tabs>
              <w:spacing w:after="0" w:line="240" w:lineRule="auto"/>
              <w:jc w:val="both"/>
              <w:rPr>
                <w:rFonts w:ascii="Times New Roman" w:hAnsi="Times New Roman" w:cs="Times New Roman"/>
              </w:rPr>
            </w:pPr>
          </w:p>
        </w:tc>
        <w:tc>
          <w:tcPr>
            <w:tcW w:w="4220" w:type="dxa"/>
            <w:gridSpan w:val="2"/>
          </w:tcPr>
          <w:p w14:paraId="0A62169F" w14:textId="01BC4220"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Администрация </w:t>
            </w:r>
            <w:proofErr w:type="spellStart"/>
            <w:r w:rsidRPr="008145D4">
              <w:rPr>
                <w:rFonts w:ascii="Times New Roman" w:hAnsi="Times New Roman" w:cs="Times New Roman"/>
              </w:rPr>
              <w:t>Шокинского</w:t>
            </w:r>
            <w:proofErr w:type="spellEnd"/>
            <w:r w:rsidRPr="008145D4">
              <w:rPr>
                <w:rFonts w:ascii="Times New Roman" w:hAnsi="Times New Roman" w:cs="Times New Roman"/>
              </w:rPr>
              <w:t xml:space="preserve"> сельского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w:t>
            </w:r>
          </w:p>
        </w:tc>
        <w:tc>
          <w:tcPr>
            <w:tcW w:w="5245" w:type="dxa"/>
            <w:gridSpan w:val="2"/>
          </w:tcPr>
          <w:p w14:paraId="700A8037" w14:textId="332D3520"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Советов депутатов сельских поселений </w:t>
            </w:r>
            <w:r w:rsidRPr="008145D4">
              <w:rPr>
                <w:rFonts w:ascii="Times New Roman" w:hAnsi="Times New Roman" w:cs="Times New Roman"/>
              </w:rPr>
              <w:t>нарушений не установлено</w:t>
            </w:r>
          </w:p>
        </w:tc>
      </w:tr>
      <w:tr w:rsidR="00DA577F" w:rsidRPr="008145D4" w14:paraId="595B1A2D" w14:textId="77777777" w:rsidTr="001041FD">
        <w:trPr>
          <w:gridAfter w:val="1"/>
          <w:wAfter w:w="425" w:type="dxa"/>
          <w:jc w:val="center"/>
        </w:trPr>
        <w:tc>
          <w:tcPr>
            <w:tcW w:w="708" w:type="dxa"/>
            <w:gridSpan w:val="2"/>
          </w:tcPr>
          <w:p w14:paraId="5DDE3FF9" w14:textId="24FC1F11" w:rsidR="00DA577F" w:rsidRPr="008145D4"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11</w:t>
            </w:r>
          </w:p>
        </w:tc>
        <w:tc>
          <w:tcPr>
            <w:tcW w:w="4536" w:type="dxa"/>
            <w:gridSpan w:val="2"/>
          </w:tcPr>
          <w:p w14:paraId="32490E6C" w14:textId="232B0913" w:rsidR="00DA577F" w:rsidRPr="008145D4" w:rsidRDefault="00DA577F" w:rsidP="00DA577F">
            <w:pPr>
              <w:tabs>
                <w:tab w:val="left" w:pos="540"/>
              </w:tabs>
              <w:spacing w:after="0" w:line="240" w:lineRule="auto"/>
              <w:rPr>
                <w:rFonts w:ascii="Times New Roman" w:hAnsi="Times New Roman" w:cs="Times New Roman"/>
              </w:rPr>
            </w:pPr>
            <w:r w:rsidRPr="008145D4">
              <w:rPr>
                <w:rFonts w:ascii="Times New Roman" w:hAnsi="Times New Roman" w:cs="Times New Roman"/>
              </w:rPr>
              <w:t xml:space="preserve">Экспертиза проектов решений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районного Совета депутатов об </w:t>
            </w:r>
            <w:proofErr w:type="gramStart"/>
            <w:r w:rsidRPr="008145D4">
              <w:rPr>
                <w:rFonts w:ascii="Times New Roman" w:hAnsi="Times New Roman" w:cs="Times New Roman"/>
              </w:rPr>
              <w:t>утверждении  НПА</w:t>
            </w:r>
            <w:proofErr w:type="gramEnd"/>
            <w:r w:rsidRPr="008145D4">
              <w:rPr>
                <w:rFonts w:ascii="Times New Roman" w:hAnsi="Times New Roman" w:cs="Times New Roman"/>
              </w:rPr>
              <w:t xml:space="preserve"> и внесении  изменений в НПА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37BB0C58" w14:textId="54D55053" w:rsidR="00DA577F" w:rsidRPr="008145D4" w:rsidRDefault="00DA577F" w:rsidP="00DA577F">
            <w:pPr>
              <w:tabs>
                <w:tab w:val="left" w:pos="540"/>
              </w:tabs>
              <w:spacing w:after="0" w:line="240" w:lineRule="auto"/>
              <w:rPr>
                <w:rFonts w:ascii="Times New Roman" w:hAnsi="Times New Roman" w:cs="Times New Roman"/>
              </w:rPr>
            </w:pPr>
            <w:r w:rsidRPr="008145D4">
              <w:rPr>
                <w:rFonts w:ascii="Times New Roman" w:hAnsi="Times New Roman" w:cs="Times New Roman"/>
              </w:rPr>
              <w:t>- «Об утверждении ключевых показателей и их целевых значений в сфере муниципального контроля на территории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1DD54DE8" w14:textId="08608399" w:rsidR="00DA577F" w:rsidRPr="008145D4" w:rsidRDefault="00DA577F" w:rsidP="00DA577F">
            <w:pPr>
              <w:tabs>
                <w:tab w:val="left" w:pos="540"/>
              </w:tabs>
              <w:spacing w:after="0" w:line="240" w:lineRule="auto"/>
              <w:rPr>
                <w:rFonts w:ascii="Times New Roman" w:hAnsi="Times New Roman" w:cs="Times New Roman"/>
              </w:rPr>
            </w:pPr>
            <w:r w:rsidRPr="008145D4">
              <w:rPr>
                <w:rFonts w:ascii="Times New Roman" w:hAnsi="Times New Roman" w:cs="Times New Roman"/>
              </w:rPr>
              <w:t>- «Об утверждении ключевых показателей и их целевых значений в сфере муниципального контроля за исполнением теплоснабжающей организации по строительству, реконструкции и (или) модернизации объектов теплоснабжения в муниципальном образовании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1B1A9121" w14:textId="29A659E4" w:rsidR="00DA577F" w:rsidRPr="008145D4" w:rsidRDefault="00DA577F" w:rsidP="00DA577F">
            <w:pPr>
              <w:tabs>
                <w:tab w:val="left" w:pos="540"/>
              </w:tabs>
              <w:spacing w:after="0" w:line="240" w:lineRule="auto"/>
              <w:rPr>
                <w:rFonts w:ascii="Times New Roman" w:hAnsi="Times New Roman" w:cs="Times New Roman"/>
              </w:rPr>
            </w:pPr>
            <w:r w:rsidRPr="008145D4">
              <w:rPr>
                <w:rFonts w:ascii="Times New Roman" w:hAnsi="Times New Roman" w:cs="Times New Roman"/>
              </w:rPr>
              <w:t>- «Об утверждении ключевых показателей и их целевых значений в сфере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и в границах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32EB7C57" w14:textId="50C73667" w:rsidR="00DA577F" w:rsidRPr="008145D4" w:rsidRDefault="00DA577F" w:rsidP="00DA577F">
            <w:pPr>
              <w:tabs>
                <w:tab w:val="left" w:pos="540"/>
              </w:tabs>
              <w:spacing w:after="0" w:line="240" w:lineRule="auto"/>
              <w:rPr>
                <w:rFonts w:ascii="Times New Roman" w:hAnsi="Times New Roman" w:cs="Times New Roman"/>
              </w:rPr>
            </w:pPr>
            <w:r w:rsidRPr="008145D4">
              <w:rPr>
                <w:rFonts w:ascii="Times New Roman" w:hAnsi="Times New Roman" w:cs="Times New Roman"/>
              </w:rPr>
              <w:t>- «Об утверждении ключевых показателей и их целевых значений в сфере муниципального жилищного контроля на территории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3E740692" w14:textId="77777777"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szCs w:val="28"/>
              </w:rPr>
              <w:t xml:space="preserve">- </w:t>
            </w:r>
            <w:r w:rsidRPr="008145D4">
              <w:rPr>
                <w:rFonts w:ascii="Times New Roman" w:hAnsi="Times New Roman" w:cs="Times New Roman"/>
              </w:rPr>
              <w:t>«Об утверждении отчета Администрации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о выполнении прогнозного плана приватизации объектов муниципальной собственности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за 2021 год»;</w:t>
            </w:r>
          </w:p>
          <w:p w14:paraId="4D036F87" w14:textId="7F1C9511"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szCs w:val="28"/>
              </w:rPr>
              <w:t xml:space="preserve">- </w:t>
            </w:r>
            <w:r w:rsidRPr="008145D4">
              <w:rPr>
                <w:rFonts w:ascii="Times New Roman" w:hAnsi="Times New Roman" w:cs="Times New Roman"/>
              </w:rPr>
              <w:t xml:space="preserve">«Об утверждении перечня объектов государственной собственности Смоленской области, </w:t>
            </w:r>
            <w:proofErr w:type="gramStart"/>
            <w:r w:rsidRPr="008145D4">
              <w:rPr>
                <w:rFonts w:ascii="Times New Roman" w:hAnsi="Times New Roman" w:cs="Times New Roman"/>
              </w:rPr>
              <w:t>передаваемых  в</w:t>
            </w:r>
            <w:proofErr w:type="gramEnd"/>
            <w:r w:rsidRPr="008145D4">
              <w:rPr>
                <w:rFonts w:ascii="Times New Roman" w:hAnsi="Times New Roman" w:cs="Times New Roman"/>
              </w:rPr>
              <w:t xml:space="preserve"> муниципальную собственность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068F9E52" w14:textId="61DB0AC2"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 внесении изменений в Положение по осуществлению муниципального земельного контроля на территории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утвержденное решением от 06.08.2021 № Ре-00040»;</w:t>
            </w:r>
          </w:p>
          <w:p w14:paraId="07774E03" w14:textId="30A22FFA"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«Об утверждении перечня объектов муниципальной собственности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w:t>
            </w:r>
            <w:proofErr w:type="gramStart"/>
            <w:r w:rsidRPr="008145D4">
              <w:rPr>
                <w:rFonts w:ascii="Times New Roman" w:hAnsi="Times New Roman" w:cs="Times New Roman"/>
              </w:rPr>
              <w:t>передаваемых  в</w:t>
            </w:r>
            <w:proofErr w:type="gramEnd"/>
            <w:r w:rsidRPr="008145D4">
              <w:rPr>
                <w:rFonts w:ascii="Times New Roman" w:hAnsi="Times New Roman" w:cs="Times New Roman"/>
              </w:rPr>
              <w:t xml:space="preserve"> муниципальную собственность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городского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w:t>
            </w:r>
          </w:p>
          <w:p w14:paraId="5917612F" w14:textId="5A30259B"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«Об объеме полномочий (части полномочий) по решению вопросов местного значения, принимаемых муниципальным образованием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от муниципальных образований городского и сельских поселений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 на 2022 год»;</w:t>
            </w:r>
          </w:p>
          <w:p w14:paraId="041FA00D" w14:textId="26249E2F"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 внесении изменений в Положение о порядке планирования приватизации и порядке принятия решений об условиях приватизации имущества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65D542AB" w14:textId="31AC3EC4"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«Об отмене решения от 27.01.2022 №Ре-0003 «Об утверждении ключевых показателей и их целевых значений в сфере муниципального контроля за исполнением теплоснабжающей организации по строительству, реконструкции и (или) модернизации объектов теплоснабжения в муниципальном образовании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37F0C437" w14:textId="513CACDA"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xml:space="preserve">- «Об утверждении перечня объектов муниципальной собственности муниципального образования </w:t>
            </w:r>
            <w:proofErr w:type="spellStart"/>
            <w:r w:rsidRPr="008145D4">
              <w:rPr>
                <w:rFonts w:ascii="Times New Roman" w:hAnsi="Times New Roman" w:cs="Times New Roman"/>
              </w:rPr>
              <w:t>Тюшинского</w:t>
            </w:r>
            <w:proofErr w:type="spellEnd"/>
            <w:r w:rsidRPr="008145D4">
              <w:rPr>
                <w:rFonts w:ascii="Times New Roman" w:hAnsi="Times New Roman" w:cs="Times New Roman"/>
              </w:rPr>
              <w:t xml:space="preserve"> сельского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 </w:t>
            </w:r>
            <w:proofErr w:type="gramStart"/>
            <w:r w:rsidRPr="008145D4">
              <w:rPr>
                <w:rFonts w:ascii="Times New Roman" w:hAnsi="Times New Roman" w:cs="Times New Roman"/>
              </w:rPr>
              <w:t>передаваемых  в</w:t>
            </w:r>
            <w:proofErr w:type="gramEnd"/>
            <w:r w:rsidRPr="008145D4">
              <w:rPr>
                <w:rFonts w:ascii="Times New Roman" w:hAnsi="Times New Roman" w:cs="Times New Roman"/>
              </w:rPr>
              <w:t xml:space="preserve"> муниципальную собственность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1FBFFFB0" w14:textId="25AB26FB"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«Об утверждении перечня объектов муниципальной собственности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w:t>
            </w:r>
            <w:proofErr w:type="gramStart"/>
            <w:r w:rsidRPr="008145D4">
              <w:rPr>
                <w:rFonts w:ascii="Times New Roman" w:hAnsi="Times New Roman" w:cs="Times New Roman"/>
              </w:rPr>
              <w:t>передаваемых  в</w:t>
            </w:r>
            <w:proofErr w:type="gramEnd"/>
            <w:r w:rsidRPr="008145D4">
              <w:rPr>
                <w:rFonts w:ascii="Times New Roman" w:hAnsi="Times New Roman" w:cs="Times New Roman"/>
              </w:rPr>
              <w:t xml:space="preserve"> муниципальную собственность муниципального образования </w:t>
            </w:r>
            <w:proofErr w:type="spellStart"/>
            <w:r w:rsidRPr="008145D4">
              <w:rPr>
                <w:rFonts w:ascii="Times New Roman" w:hAnsi="Times New Roman" w:cs="Times New Roman"/>
              </w:rPr>
              <w:t>Тюшинского</w:t>
            </w:r>
            <w:proofErr w:type="spellEnd"/>
            <w:r w:rsidRPr="008145D4">
              <w:rPr>
                <w:rFonts w:ascii="Times New Roman" w:hAnsi="Times New Roman" w:cs="Times New Roman"/>
              </w:rPr>
              <w:t xml:space="preserve"> сельского поселения </w:t>
            </w:r>
            <w:proofErr w:type="spellStart"/>
            <w:r w:rsidRPr="008145D4">
              <w:rPr>
                <w:rFonts w:ascii="Times New Roman" w:hAnsi="Times New Roman" w:cs="Times New Roman"/>
              </w:rPr>
              <w:t>Кардымовского</w:t>
            </w:r>
            <w:proofErr w:type="spellEnd"/>
            <w:r w:rsidRPr="008145D4">
              <w:rPr>
                <w:rFonts w:ascii="Times New Roman" w:hAnsi="Times New Roman" w:cs="Times New Roman"/>
              </w:rPr>
              <w:t xml:space="preserve"> района Смоленской области»;</w:t>
            </w:r>
          </w:p>
          <w:p w14:paraId="20417373" w14:textId="6B9D2BED" w:rsidR="00DA577F" w:rsidRPr="008145D4" w:rsidRDefault="00DA577F" w:rsidP="00DA577F">
            <w:pPr>
              <w:tabs>
                <w:tab w:val="left" w:pos="540"/>
              </w:tabs>
              <w:spacing w:after="0" w:line="240" w:lineRule="auto"/>
              <w:rPr>
                <w:rFonts w:ascii="Times New Roman" w:hAnsi="Times New Roman" w:cs="Times New Roman"/>
              </w:rPr>
            </w:pPr>
            <w:r w:rsidRPr="008145D4">
              <w:rPr>
                <w:rFonts w:ascii="Times New Roman" w:hAnsi="Times New Roman" w:cs="Times New Roman"/>
              </w:rPr>
              <w:t xml:space="preserve">- «Об отмене решения от 10.12.2021 №Ре-00069 «Об утверждении индикативных показателей по муниципальному контролю за исполнением единой теплоснабжающей организацией </w:t>
            </w:r>
            <w:proofErr w:type="gramStart"/>
            <w:r w:rsidRPr="008145D4">
              <w:rPr>
                <w:rFonts w:ascii="Times New Roman" w:hAnsi="Times New Roman" w:cs="Times New Roman"/>
              </w:rPr>
              <w:t>обязательств  по</w:t>
            </w:r>
            <w:proofErr w:type="gramEnd"/>
            <w:r w:rsidRPr="008145D4">
              <w:rPr>
                <w:rFonts w:ascii="Times New Roman" w:hAnsi="Times New Roman" w:cs="Times New Roman"/>
              </w:rPr>
              <w:t xml:space="preserve"> строительству, реконструкции и (или) модернизации объектов теплоснабжения в муниципальном образовании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37AAE9A2" w14:textId="519443C5"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«Об утверждении перечня объектов муниципальной собственности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w:t>
            </w:r>
            <w:proofErr w:type="gramStart"/>
            <w:r w:rsidRPr="008145D4">
              <w:rPr>
                <w:rFonts w:ascii="Times New Roman" w:hAnsi="Times New Roman" w:cs="Times New Roman"/>
              </w:rPr>
              <w:t>передаваемых  в</w:t>
            </w:r>
            <w:proofErr w:type="gramEnd"/>
            <w:r w:rsidRPr="008145D4">
              <w:rPr>
                <w:rFonts w:ascii="Times New Roman" w:hAnsi="Times New Roman" w:cs="Times New Roman"/>
              </w:rPr>
              <w:t xml:space="preserve"> федеральную собственность»;</w:t>
            </w:r>
          </w:p>
          <w:p w14:paraId="3FF8CC36" w14:textId="41B66F0B"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«Об утверждении Прогнозного плана приватизации объектов муниципальном образовании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 на 2023 год»;</w:t>
            </w:r>
          </w:p>
          <w:p w14:paraId="0ECEDC81" w14:textId="19196CDC"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 внесении изменений в решение от 24.12.2015 №37 «Об установлении размеров должностных окладов и размеров дополнительных выплат Главе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p w14:paraId="3CF3DA7D" w14:textId="53492427" w:rsidR="00DA577F" w:rsidRPr="008145D4" w:rsidRDefault="00DA577F" w:rsidP="00DA577F">
            <w:pPr>
              <w:spacing w:after="0" w:line="240" w:lineRule="auto"/>
              <w:rPr>
                <w:rFonts w:ascii="Times New Roman" w:hAnsi="Times New Roman" w:cs="Times New Roman"/>
              </w:rPr>
            </w:pPr>
            <w:r w:rsidRPr="008145D4">
              <w:rPr>
                <w:rFonts w:ascii="Times New Roman" w:hAnsi="Times New Roman" w:cs="Times New Roman"/>
              </w:rPr>
              <w:t>- «О внесении изменений в решение от 20.01.2008 №3 «Об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tc>
        <w:tc>
          <w:tcPr>
            <w:tcW w:w="4220" w:type="dxa"/>
            <w:gridSpan w:val="2"/>
          </w:tcPr>
          <w:p w14:paraId="7211B830" w14:textId="359E8D45"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Администрация муниципального образования «</w:t>
            </w:r>
            <w:proofErr w:type="spellStart"/>
            <w:r w:rsidRPr="008145D4">
              <w:rPr>
                <w:rFonts w:ascii="Times New Roman" w:hAnsi="Times New Roman" w:cs="Times New Roman"/>
              </w:rPr>
              <w:t>Кардымовский</w:t>
            </w:r>
            <w:proofErr w:type="spellEnd"/>
            <w:r w:rsidRPr="008145D4">
              <w:rPr>
                <w:rFonts w:ascii="Times New Roman" w:hAnsi="Times New Roman" w:cs="Times New Roman"/>
              </w:rPr>
              <w:t xml:space="preserve"> район» Смоленской области</w:t>
            </w:r>
          </w:p>
        </w:tc>
        <w:tc>
          <w:tcPr>
            <w:tcW w:w="5245" w:type="dxa"/>
            <w:gridSpan w:val="2"/>
          </w:tcPr>
          <w:p w14:paraId="2CD3EDEB" w14:textId="2F2C785C" w:rsidR="00DA577F" w:rsidRPr="008145D4" w:rsidRDefault="00DA577F" w:rsidP="00DA577F">
            <w:pPr>
              <w:tabs>
                <w:tab w:val="left" w:pos="540"/>
              </w:tabs>
              <w:spacing w:after="0" w:line="240" w:lineRule="auto"/>
              <w:jc w:val="both"/>
              <w:rPr>
                <w:rFonts w:ascii="Times New Roman" w:hAnsi="Times New Roman" w:cs="Times New Roman"/>
              </w:rPr>
            </w:pPr>
            <w:r w:rsidRPr="008145D4">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w:t>
            </w:r>
            <w:r w:rsidRPr="008145D4">
              <w:rPr>
                <w:rFonts w:ascii="Times New Roman" w:hAnsi="Times New Roman" w:cs="Times New Roman"/>
              </w:rPr>
              <w:t>нарушений не установлено</w:t>
            </w:r>
          </w:p>
        </w:tc>
      </w:tr>
      <w:tr w:rsidR="00DA577F" w:rsidRPr="007F0FF0" w14:paraId="6AF9C304" w14:textId="77777777" w:rsidTr="001041FD">
        <w:trPr>
          <w:gridAfter w:val="1"/>
          <w:wAfter w:w="425" w:type="dxa"/>
          <w:jc w:val="center"/>
        </w:trPr>
        <w:tc>
          <w:tcPr>
            <w:tcW w:w="708" w:type="dxa"/>
            <w:gridSpan w:val="2"/>
            <w:shd w:val="clear" w:color="auto" w:fill="FFFFFF"/>
          </w:tcPr>
          <w:p w14:paraId="170806F8" w14:textId="0EA314B6"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12</w:t>
            </w:r>
          </w:p>
        </w:tc>
        <w:tc>
          <w:tcPr>
            <w:tcW w:w="4536" w:type="dxa"/>
            <w:gridSpan w:val="2"/>
            <w:shd w:val="clear" w:color="auto" w:fill="FFFFFF"/>
          </w:tcPr>
          <w:p w14:paraId="2A000AAC" w14:textId="36734FC3"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Оперативный отчет о ходе исполнения бюджета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r w:rsidRPr="007F0FF0">
              <w:rPr>
                <w:rFonts w:ascii="Times New Roman" w:hAnsi="Times New Roman" w:cs="Times New Roman"/>
              </w:rPr>
              <w:t xml:space="preserve"> (1 квартал, 1 полугодие, 9 месяцев 202</w:t>
            </w:r>
            <w:r>
              <w:rPr>
                <w:rFonts w:ascii="Times New Roman" w:hAnsi="Times New Roman" w:cs="Times New Roman"/>
              </w:rPr>
              <w:t>2</w:t>
            </w:r>
            <w:r w:rsidRPr="007F0FF0">
              <w:rPr>
                <w:rFonts w:ascii="Times New Roman" w:hAnsi="Times New Roman" w:cs="Times New Roman"/>
              </w:rPr>
              <w:t xml:space="preserve"> года)</w:t>
            </w:r>
          </w:p>
        </w:tc>
        <w:tc>
          <w:tcPr>
            <w:tcW w:w="4220" w:type="dxa"/>
            <w:gridSpan w:val="2"/>
            <w:shd w:val="clear" w:color="auto" w:fill="FFFFFF"/>
          </w:tcPr>
          <w:p w14:paraId="5EA63343" w14:textId="61702097" w:rsidR="00DA577F" w:rsidRPr="007F0FF0" w:rsidRDefault="00DA577F" w:rsidP="00DA577F">
            <w:pPr>
              <w:tabs>
                <w:tab w:val="left" w:pos="540"/>
              </w:tabs>
              <w:spacing w:after="0" w:line="240" w:lineRule="auto"/>
              <w:jc w:val="both"/>
              <w:rPr>
                <w:rFonts w:ascii="Times New Roman" w:hAnsi="Times New Roman" w:cs="Times New Roman"/>
              </w:rPr>
            </w:pPr>
            <w:r>
              <w:rPr>
                <w:rFonts w:ascii="Times New Roman" w:hAnsi="Times New Roman" w:cs="Times New Roman"/>
              </w:rPr>
              <w:t xml:space="preserve">Финансовое управление </w:t>
            </w:r>
            <w:r w:rsidRPr="007F0FF0">
              <w:rPr>
                <w:rFonts w:ascii="Times New Roman" w:hAnsi="Times New Roman" w:cs="Times New Roman"/>
              </w:rPr>
              <w:t>Администраци</w:t>
            </w:r>
            <w:r>
              <w:rPr>
                <w:rFonts w:ascii="Times New Roman" w:hAnsi="Times New Roman" w:cs="Times New Roman"/>
              </w:rPr>
              <w:t>и</w:t>
            </w:r>
            <w:r w:rsidRPr="007F0FF0">
              <w:rPr>
                <w:rFonts w:ascii="Times New Roman" w:hAnsi="Times New Roman" w:cs="Times New Roman"/>
              </w:rPr>
              <w:t xml:space="preserve"> </w:t>
            </w:r>
            <w:r>
              <w:rPr>
                <w:rFonts w:ascii="Times New Roman" w:hAnsi="Times New Roman" w:cs="Times New Roman"/>
              </w:rPr>
              <w:t>муниципального 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p>
        </w:tc>
        <w:tc>
          <w:tcPr>
            <w:tcW w:w="5245" w:type="dxa"/>
            <w:gridSpan w:val="2"/>
            <w:shd w:val="clear" w:color="auto" w:fill="FFFFFF"/>
          </w:tcPr>
          <w:p w14:paraId="290975D2" w14:textId="45E95D22"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В ходе </w:t>
            </w:r>
            <w:r>
              <w:rPr>
                <w:rFonts w:ascii="Times New Roman" w:hAnsi="Times New Roman" w:cs="Times New Roman"/>
              </w:rPr>
              <w:t>проверки</w:t>
            </w:r>
            <w:r w:rsidRPr="007F0FF0">
              <w:rPr>
                <w:rFonts w:ascii="Times New Roman" w:hAnsi="Times New Roman" w:cs="Times New Roman"/>
              </w:rPr>
              <w:t xml:space="preserve"> нарушений не выявлено.</w:t>
            </w:r>
          </w:p>
        </w:tc>
      </w:tr>
      <w:tr w:rsidR="00DA577F" w:rsidRPr="007F0FF0" w14:paraId="21F91EFC" w14:textId="77777777" w:rsidTr="001041FD">
        <w:trPr>
          <w:gridAfter w:val="1"/>
          <w:wAfter w:w="425" w:type="dxa"/>
          <w:trHeight w:val="1745"/>
          <w:jc w:val="center"/>
        </w:trPr>
        <w:tc>
          <w:tcPr>
            <w:tcW w:w="708" w:type="dxa"/>
            <w:gridSpan w:val="2"/>
            <w:shd w:val="clear" w:color="auto" w:fill="FFFFFF"/>
          </w:tcPr>
          <w:p w14:paraId="28388DB2" w14:textId="380066CC"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13</w:t>
            </w:r>
          </w:p>
        </w:tc>
        <w:tc>
          <w:tcPr>
            <w:tcW w:w="4536" w:type="dxa"/>
            <w:gridSpan w:val="2"/>
            <w:shd w:val="clear" w:color="auto" w:fill="FFFFFF"/>
          </w:tcPr>
          <w:p w14:paraId="1CA09B3E" w14:textId="0BF893E7" w:rsidR="00DA577F" w:rsidRPr="007F0FF0" w:rsidRDefault="00DA577F" w:rsidP="00DA577F">
            <w:pPr>
              <w:tabs>
                <w:tab w:val="left" w:pos="540"/>
              </w:tabs>
              <w:spacing w:after="0" w:line="240" w:lineRule="auto"/>
              <w:rPr>
                <w:rFonts w:ascii="Times New Roman" w:hAnsi="Times New Roman" w:cs="Times New Roman"/>
              </w:rPr>
            </w:pPr>
            <w:r>
              <w:rPr>
                <w:rFonts w:ascii="Times New Roman" w:hAnsi="Times New Roman" w:cs="Times New Roman"/>
              </w:rPr>
              <w:t xml:space="preserve">Оперативный отчет о ходе </w:t>
            </w:r>
            <w:r w:rsidRPr="007F0FF0">
              <w:rPr>
                <w:rFonts w:ascii="Times New Roman" w:hAnsi="Times New Roman" w:cs="Times New Roman"/>
              </w:rPr>
              <w:t xml:space="preserve">исполнения бюджета муниципального </w:t>
            </w:r>
            <w:r>
              <w:rPr>
                <w:rFonts w:ascii="Times New Roman" w:hAnsi="Times New Roman" w:cs="Times New Roman"/>
              </w:rPr>
              <w:t xml:space="preserve">образования </w:t>
            </w:r>
            <w:proofErr w:type="spellStart"/>
            <w:r>
              <w:rPr>
                <w:rFonts w:ascii="Times New Roman" w:hAnsi="Times New Roman" w:cs="Times New Roman"/>
              </w:rPr>
              <w:t>Кардымовское</w:t>
            </w:r>
            <w:proofErr w:type="spellEnd"/>
            <w:r>
              <w:rPr>
                <w:rFonts w:ascii="Times New Roman" w:hAnsi="Times New Roman" w:cs="Times New Roman"/>
              </w:rPr>
              <w:t xml:space="preserve"> городское поселение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r w:rsidRPr="007F0FF0">
              <w:rPr>
                <w:rFonts w:ascii="Times New Roman" w:hAnsi="Times New Roman" w:cs="Times New Roman"/>
              </w:rPr>
              <w:t xml:space="preserve"> (1 квартал, 1 полугодие, 9 месяцев 202</w:t>
            </w:r>
            <w:r>
              <w:rPr>
                <w:rFonts w:ascii="Times New Roman" w:hAnsi="Times New Roman" w:cs="Times New Roman"/>
              </w:rPr>
              <w:t>2</w:t>
            </w:r>
            <w:r w:rsidRPr="007F0FF0">
              <w:rPr>
                <w:rFonts w:ascii="Times New Roman" w:hAnsi="Times New Roman" w:cs="Times New Roman"/>
              </w:rPr>
              <w:t xml:space="preserve"> года)</w:t>
            </w:r>
          </w:p>
        </w:tc>
        <w:tc>
          <w:tcPr>
            <w:tcW w:w="4220" w:type="dxa"/>
            <w:gridSpan w:val="2"/>
            <w:shd w:val="clear" w:color="auto" w:fill="FFFFFF"/>
          </w:tcPr>
          <w:p w14:paraId="58704821" w14:textId="458D7DA7"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Администрация </w:t>
            </w:r>
            <w:r>
              <w:rPr>
                <w:rFonts w:ascii="Times New Roman" w:hAnsi="Times New Roman" w:cs="Times New Roman"/>
              </w:rPr>
              <w:t>муниципального 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p>
        </w:tc>
        <w:tc>
          <w:tcPr>
            <w:tcW w:w="5245" w:type="dxa"/>
            <w:gridSpan w:val="2"/>
            <w:shd w:val="clear" w:color="auto" w:fill="FFFFFF"/>
          </w:tcPr>
          <w:p w14:paraId="0822DD9B" w14:textId="1ED661E3" w:rsidR="00DA577F" w:rsidRPr="00B916E3" w:rsidRDefault="00DA577F" w:rsidP="00DA577F">
            <w:pPr>
              <w:pStyle w:val="ad"/>
              <w:jc w:val="both"/>
              <w:rPr>
                <w:rFonts w:ascii="Times New Roman" w:hAnsi="Times New Roman"/>
              </w:rPr>
            </w:pPr>
            <w:r w:rsidRPr="00B916E3">
              <w:rPr>
                <w:rFonts w:ascii="Times New Roman" w:hAnsi="Times New Roman"/>
              </w:rPr>
              <w:t xml:space="preserve"> - нарушение требований п.5 ст.264.2 БК РФ, </w:t>
            </w:r>
            <w:r w:rsidRPr="00C67898">
              <w:rPr>
                <w:rFonts w:ascii="Times New Roman" w:hAnsi="Times New Roman"/>
              </w:rPr>
              <w:t>отчет об исполнении бюджета за 1 полугодие 2022 года не утвержден муниципальным правовым актом представительного органа</w:t>
            </w:r>
            <w:r>
              <w:rPr>
                <w:rFonts w:ascii="Times New Roman" w:hAnsi="Times New Roman"/>
              </w:rPr>
              <w:t>,</w:t>
            </w:r>
          </w:p>
          <w:p w14:paraId="668BF313" w14:textId="51848440" w:rsidR="00DA577F" w:rsidRPr="00DB0D23" w:rsidRDefault="00DA577F" w:rsidP="00DA577F">
            <w:pPr>
              <w:shd w:val="clear" w:color="auto" w:fill="FFFFFF"/>
              <w:spacing w:after="0" w:line="240" w:lineRule="auto"/>
              <w:jc w:val="both"/>
              <w:textAlignment w:val="baseline"/>
              <w:rPr>
                <w:rFonts w:ascii="Times New Roman" w:hAnsi="Times New Roman" w:cs="Times New Roman"/>
              </w:rPr>
            </w:pPr>
            <w:r w:rsidRPr="00B916E3">
              <w:rPr>
                <w:rFonts w:ascii="Times New Roman" w:hAnsi="Times New Roman" w:cs="Times New Roman"/>
              </w:rPr>
              <w:t>- нарушение требований п.2 ст.9, п.7 ст.13 Федерального закона от 7 февраля 2011 г. N 6-ФЗ</w:t>
            </w:r>
            <w:r w:rsidRPr="00B916E3">
              <w:rPr>
                <w:rFonts w:ascii="Times New Roman" w:hAnsi="Times New Roman" w:cs="Times New Roman"/>
              </w:rPr>
              <w:b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rPr>
              <w:t xml:space="preserve">», </w:t>
            </w:r>
            <w:hyperlink r:id="rId10" w:anchor="6580IP" w:history="1">
              <w:r w:rsidRPr="00B916E3">
                <w:rPr>
                  <w:rFonts w:ascii="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Times New Roman" w:hAnsi="Times New Roman" w:cs="Times New Roman"/>
              </w:rPr>
              <w:t xml:space="preserve"> </w:t>
            </w:r>
            <w:r w:rsidRPr="00B916E3">
              <w:rPr>
                <w:rFonts w:ascii="Times New Roman" w:hAnsi="Times New Roman" w:cs="Times New Roman"/>
              </w:rPr>
              <w:t>от 28.12.2010 г. N 191н</w:t>
            </w:r>
            <w:r>
              <w:rPr>
                <w:rFonts w:ascii="Times New Roman" w:hAnsi="Times New Roman" w:cs="Times New Roman"/>
              </w:rPr>
              <w:t>,</w:t>
            </w:r>
            <w:r>
              <w:rPr>
                <w:rFonts w:ascii="Times New Roman" w:hAnsi="Times New Roman"/>
              </w:rPr>
              <w:t xml:space="preserve"> отчет за 9 месяцев не представлен на экспертизу</w:t>
            </w:r>
          </w:p>
        </w:tc>
      </w:tr>
      <w:tr w:rsidR="00DA577F" w:rsidRPr="007F0FF0" w14:paraId="7488C5DF" w14:textId="77777777" w:rsidTr="001041FD">
        <w:trPr>
          <w:gridAfter w:val="1"/>
          <w:wAfter w:w="425" w:type="dxa"/>
          <w:trHeight w:val="138"/>
          <w:jc w:val="center"/>
        </w:trPr>
        <w:tc>
          <w:tcPr>
            <w:tcW w:w="708" w:type="dxa"/>
            <w:gridSpan w:val="2"/>
          </w:tcPr>
          <w:p w14:paraId="0ABB6678" w14:textId="14584ECE"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14</w:t>
            </w:r>
          </w:p>
        </w:tc>
        <w:tc>
          <w:tcPr>
            <w:tcW w:w="4536" w:type="dxa"/>
            <w:gridSpan w:val="2"/>
            <w:vMerge w:val="restart"/>
          </w:tcPr>
          <w:p w14:paraId="5256C05E" w14:textId="7F0AE0AF"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Оперативный отчет о ходе исполнения бюджета сельских поселений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r w:rsidRPr="007F0FF0">
              <w:rPr>
                <w:rFonts w:ascii="Times New Roman" w:hAnsi="Times New Roman" w:cs="Times New Roman"/>
              </w:rPr>
              <w:t xml:space="preserve"> (1 квартал, 1 полугодие, 9 месяцев 202</w:t>
            </w:r>
            <w:r>
              <w:rPr>
                <w:rFonts w:ascii="Times New Roman" w:hAnsi="Times New Roman" w:cs="Times New Roman"/>
              </w:rPr>
              <w:t>2</w:t>
            </w:r>
            <w:r w:rsidRPr="007F0FF0">
              <w:rPr>
                <w:rFonts w:ascii="Times New Roman" w:hAnsi="Times New Roman" w:cs="Times New Roman"/>
              </w:rPr>
              <w:t xml:space="preserve"> года)</w:t>
            </w:r>
          </w:p>
        </w:tc>
        <w:tc>
          <w:tcPr>
            <w:tcW w:w="4220" w:type="dxa"/>
            <w:gridSpan w:val="2"/>
          </w:tcPr>
          <w:p w14:paraId="651EA785" w14:textId="03655F2D"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r>
              <w:rPr>
                <w:rFonts w:ascii="Times New Roman" w:hAnsi="Times New Roman" w:cs="Times New Roman"/>
              </w:rPr>
              <w:t xml:space="preserve">Каменского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640D7D32" w14:textId="759D6908" w:rsidR="00DA577F" w:rsidRPr="007F0FF0" w:rsidRDefault="00DA577F" w:rsidP="00DA577F">
            <w:pPr>
              <w:tabs>
                <w:tab w:val="left" w:pos="540"/>
              </w:tabs>
              <w:spacing w:after="0" w:line="240" w:lineRule="auto"/>
              <w:jc w:val="both"/>
              <w:rPr>
                <w:rFonts w:ascii="Times New Roman" w:hAnsi="Times New Roman" w:cs="Times New Roman"/>
              </w:rPr>
            </w:pPr>
            <w:r>
              <w:rPr>
                <w:rFonts w:ascii="Times New Roman" w:hAnsi="Times New Roman" w:cs="Times New Roman"/>
              </w:rPr>
              <w:t xml:space="preserve">нарушение требований </w:t>
            </w:r>
            <w:hyperlink r:id="rId11" w:anchor="6580IP" w:history="1">
              <w:r w:rsidRPr="00B916E3">
                <w:rPr>
                  <w:rFonts w:ascii="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Times New Roman" w:hAnsi="Times New Roman" w:cs="Times New Roman"/>
              </w:rPr>
              <w:t xml:space="preserve"> </w:t>
            </w:r>
            <w:r w:rsidRPr="00B916E3">
              <w:rPr>
                <w:rFonts w:ascii="Times New Roman" w:hAnsi="Times New Roman" w:cs="Times New Roman"/>
              </w:rPr>
              <w:t>от 28.12.2010 г. N 191н</w:t>
            </w:r>
            <w:r w:rsidR="008E6CCF">
              <w:rPr>
                <w:rFonts w:ascii="Times New Roman" w:hAnsi="Times New Roman" w:cs="Times New Roman"/>
              </w:rPr>
              <w:t xml:space="preserve">, в части </w:t>
            </w:r>
            <w:r w:rsidR="00DD47C6">
              <w:rPr>
                <w:rFonts w:ascii="Times New Roman" w:hAnsi="Times New Roman" w:cs="Times New Roman"/>
              </w:rPr>
              <w:t xml:space="preserve">несоблюдения </w:t>
            </w:r>
            <w:r w:rsidR="008E6CCF">
              <w:rPr>
                <w:rFonts w:ascii="Times New Roman" w:hAnsi="Times New Roman" w:cs="Times New Roman"/>
              </w:rPr>
              <w:t xml:space="preserve">полного предоставления отчетности по </w:t>
            </w:r>
            <w:r w:rsidR="008E6CCF" w:rsidRPr="008E6CCF">
              <w:rPr>
                <w:rFonts w:ascii="Times New Roman" w:hAnsi="Times New Roman" w:cs="Times New Roman"/>
              </w:rPr>
              <w:t>ф.</w:t>
            </w:r>
            <w:r w:rsidR="008E6CCF" w:rsidRPr="008E6CCF">
              <w:rPr>
                <w:rFonts w:ascii="Times New Roman" w:hAnsi="Times New Roman" w:cs="Times New Roman"/>
                <w:shd w:val="clear" w:color="auto" w:fill="FFFFFF"/>
              </w:rPr>
              <w:t xml:space="preserve"> 0503127</w:t>
            </w:r>
          </w:p>
        </w:tc>
      </w:tr>
      <w:tr w:rsidR="00DA577F" w:rsidRPr="007F0FF0" w14:paraId="02A4AC0E" w14:textId="77777777" w:rsidTr="001041FD">
        <w:trPr>
          <w:gridAfter w:val="1"/>
          <w:wAfter w:w="425" w:type="dxa"/>
          <w:trHeight w:val="527"/>
          <w:jc w:val="center"/>
        </w:trPr>
        <w:tc>
          <w:tcPr>
            <w:tcW w:w="708" w:type="dxa"/>
            <w:gridSpan w:val="2"/>
          </w:tcPr>
          <w:p w14:paraId="3E1BECA1" w14:textId="504A424D"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15</w:t>
            </w:r>
          </w:p>
        </w:tc>
        <w:tc>
          <w:tcPr>
            <w:tcW w:w="4536" w:type="dxa"/>
            <w:gridSpan w:val="2"/>
            <w:vMerge/>
          </w:tcPr>
          <w:p w14:paraId="5051B6A0" w14:textId="77777777" w:rsidR="00DA577F" w:rsidRPr="007F0FF0" w:rsidRDefault="00DA577F" w:rsidP="00DA577F">
            <w:pPr>
              <w:tabs>
                <w:tab w:val="left" w:pos="540"/>
              </w:tabs>
              <w:spacing w:after="0" w:line="240" w:lineRule="auto"/>
              <w:jc w:val="both"/>
              <w:rPr>
                <w:rFonts w:ascii="Times New Roman" w:hAnsi="Times New Roman" w:cs="Times New Roman"/>
              </w:rPr>
            </w:pPr>
          </w:p>
        </w:tc>
        <w:tc>
          <w:tcPr>
            <w:tcW w:w="4220" w:type="dxa"/>
            <w:gridSpan w:val="2"/>
          </w:tcPr>
          <w:p w14:paraId="69D805AB" w14:textId="70B96094"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Тюшинского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1F5E6064" w14:textId="6120708A" w:rsidR="00DA577F" w:rsidRPr="007F0FF0" w:rsidRDefault="00DA577F" w:rsidP="00DA577F">
            <w:pPr>
              <w:tabs>
                <w:tab w:val="left" w:pos="540"/>
              </w:tabs>
              <w:spacing w:after="0" w:line="240" w:lineRule="auto"/>
              <w:jc w:val="both"/>
              <w:rPr>
                <w:rFonts w:ascii="Times New Roman" w:hAnsi="Times New Roman" w:cs="Times New Roman"/>
              </w:rPr>
            </w:pPr>
            <w:r>
              <w:rPr>
                <w:rFonts w:ascii="Times New Roman" w:hAnsi="Times New Roman" w:cs="Times New Roman"/>
              </w:rPr>
              <w:t xml:space="preserve">нарушение требований </w:t>
            </w:r>
            <w:hyperlink r:id="rId12" w:anchor="6580IP" w:history="1">
              <w:r w:rsidRPr="00B916E3">
                <w:rPr>
                  <w:rFonts w:ascii="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Times New Roman" w:hAnsi="Times New Roman" w:cs="Times New Roman"/>
              </w:rPr>
              <w:t xml:space="preserve"> </w:t>
            </w:r>
            <w:r w:rsidRPr="00B916E3">
              <w:rPr>
                <w:rFonts w:ascii="Times New Roman" w:hAnsi="Times New Roman" w:cs="Times New Roman"/>
              </w:rPr>
              <w:t>от 28.12.2010 г. N 191н</w:t>
            </w:r>
            <w:r w:rsidR="008E6CCF">
              <w:rPr>
                <w:rFonts w:ascii="Times New Roman" w:hAnsi="Times New Roman" w:cs="Times New Roman"/>
              </w:rPr>
              <w:t xml:space="preserve">, </w:t>
            </w:r>
            <w:r w:rsidR="00DD47C6">
              <w:rPr>
                <w:rFonts w:ascii="Times New Roman" w:hAnsi="Times New Roman" w:cs="Times New Roman"/>
              </w:rPr>
              <w:t xml:space="preserve">в части несоблюдения полного предоставления отчетности по </w:t>
            </w:r>
            <w:r w:rsidR="00DD47C6" w:rsidRPr="008E6CCF">
              <w:rPr>
                <w:rFonts w:ascii="Times New Roman" w:hAnsi="Times New Roman" w:cs="Times New Roman"/>
              </w:rPr>
              <w:t>ф.</w:t>
            </w:r>
            <w:r w:rsidR="00DD47C6" w:rsidRPr="008E6CCF">
              <w:rPr>
                <w:rFonts w:ascii="Times New Roman" w:hAnsi="Times New Roman" w:cs="Times New Roman"/>
                <w:shd w:val="clear" w:color="auto" w:fill="FFFFFF"/>
              </w:rPr>
              <w:t xml:space="preserve"> 0503127</w:t>
            </w:r>
          </w:p>
        </w:tc>
      </w:tr>
      <w:tr w:rsidR="00DA577F" w:rsidRPr="007F0FF0" w14:paraId="0B78F25D" w14:textId="77777777" w:rsidTr="001041FD">
        <w:trPr>
          <w:gridAfter w:val="1"/>
          <w:wAfter w:w="425" w:type="dxa"/>
          <w:trHeight w:val="138"/>
          <w:jc w:val="center"/>
        </w:trPr>
        <w:tc>
          <w:tcPr>
            <w:tcW w:w="708" w:type="dxa"/>
            <w:gridSpan w:val="2"/>
          </w:tcPr>
          <w:p w14:paraId="026952C2" w14:textId="2CD8C534"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16</w:t>
            </w:r>
          </w:p>
        </w:tc>
        <w:tc>
          <w:tcPr>
            <w:tcW w:w="4536" w:type="dxa"/>
            <w:gridSpan w:val="2"/>
            <w:vMerge/>
          </w:tcPr>
          <w:p w14:paraId="1D987C67" w14:textId="77777777" w:rsidR="00DA577F" w:rsidRPr="007F0FF0" w:rsidRDefault="00DA577F" w:rsidP="00DA577F">
            <w:pPr>
              <w:tabs>
                <w:tab w:val="left" w:pos="540"/>
              </w:tabs>
              <w:spacing w:after="0" w:line="240" w:lineRule="auto"/>
              <w:jc w:val="both"/>
              <w:rPr>
                <w:rFonts w:ascii="Times New Roman" w:hAnsi="Times New Roman" w:cs="Times New Roman"/>
              </w:rPr>
            </w:pPr>
          </w:p>
        </w:tc>
        <w:tc>
          <w:tcPr>
            <w:tcW w:w="4220" w:type="dxa"/>
            <w:gridSpan w:val="2"/>
          </w:tcPr>
          <w:p w14:paraId="7DE92E10" w14:textId="2C22D7CA"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Шокинского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75990C47" w14:textId="4221FCD1" w:rsidR="00DD47C6" w:rsidRPr="008C1321" w:rsidRDefault="00DA577F" w:rsidP="00800444">
            <w:pPr>
              <w:tabs>
                <w:tab w:val="left" w:pos="540"/>
              </w:tabs>
              <w:spacing w:after="0" w:line="240" w:lineRule="auto"/>
              <w:jc w:val="both"/>
              <w:rPr>
                <w:rFonts w:ascii="Times New Roman" w:hAnsi="Times New Roman" w:cs="Times New Roman"/>
                <w:shd w:val="clear" w:color="auto" w:fill="FFFFFF"/>
              </w:rPr>
            </w:pPr>
            <w:r>
              <w:rPr>
                <w:rFonts w:ascii="Times New Roman" w:hAnsi="Times New Roman" w:cs="Times New Roman"/>
              </w:rPr>
              <w:t xml:space="preserve">нарушение требований </w:t>
            </w:r>
            <w:hyperlink r:id="rId13" w:anchor="6580IP" w:history="1">
              <w:r w:rsidRPr="00B916E3">
                <w:rPr>
                  <w:rFonts w:ascii="Times New Roman" w:hAnsi="Times New Roman" w:cs="Times New Roman"/>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Times New Roman" w:hAnsi="Times New Roman" w:cs="Times New Roman"/>
              </w:rPr>
              <w:t xml:space="preserve"> </w:t>
            </w:r>
            <w:r w:rsidRPr="00B916E3">
              <w:rPr>
                <w:rFonts w:ascii="Times New Roman" w:hAnsi="Times New Roman" w:cs="Times New Roman"/>
              </w:rPr>
              <w:t>от 28.12.2010 г. N 191н</w:t>
            </w:r>
            <w:r w:rsidR="008E6CCF">
              <w:rPr>
                <w:rFonts w:ascii="Times New Roman" w:hAnsi="Times New Roman" w:cs="Times New Roman"/>
              </w:rPr>
              <w:t xml:space="preserve">, </w:t>
            </w:r>
            <w:r w:rsidR="00DD47C6">
              <w:rPr>
                <w:rFonts w:ascii="Times New Roman" w:hAnsi="Times New Roman" w:cs="Times New Roman"/>
              </w:rPr>
              <w:t xml:space="preserve">в части несоблюдения полного предоставления отчетности по </w:t>
            </w:r>
            <w:r w:rsidR="00DD47C6" w:rsidRPr="008E6CCF">
              <w:rPr>
                <w:rFonts w:ascii="Times New Roman" w:hAnsi="Times New Roman" w:cs="Times New Roman"/>
              </w:rPr>
              <w:t>ф.</w:t>
            </w:r>
            <w:r w:rsidR="00DD47C6" w:rsidRPr="008E6CCF">
              <w:rPr>
                <w:rFonts w:ascii="Times New Roman" w:hAnsi="Times New Roman" w:cs="Times New Roman"/>
                <w:shd w:val="clear" w:color="auto" w:fill="FFFFFF"/>
              </w:rPr>
              <w:t xml:space="preserve"> 0503127</w:t>
            </w:r>
          </w:p>
        </w:tc>
      </w:tr>
      <w:tr w:rsidR="00DA577F" w:rsidRPr="007F0FF0" w14:paraId="13401312" w14:textId="77777777" w:rsidTr="001041FD">
        <w:trPr>
          <w:gridAfter w:val="1"/>
          <w:wAfter w:w="425" w:type="dxa"/>
          <w:jc w:val="center"/>
        </w:trPr>
        <w:tc>
          <w:tcPr>
            <w:tcW w:w="708" w:type="dxa"/>
            <w:gridSpan w:val="2"/>
          </w:tcPr>
          <w:p w14:paraId="6E20F1E6" w14:textId="5FA45076"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17</w:t>
            </w:r>
          </w:p>
        </w:tc>
        <w:tc>
          <w:tcPr>
            <w:tcW w:w="4536" w:type="dxa"/>
            <w:gridSpan w:val="2"/>
          </w:tcPr>
          <w:p w14:paraId="00ECF6D3" w14:textId="5F4D910F"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Экспертиза проекта решения о бюджете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r w:rsidRPr="007F0FF0">
              <w:rPr>
                <w:rFonts w:ascii="Times New Roman" w:hAnsi="Times New Roman" w:cs="Times New Roman"/>
              </w:rPr>
              <w:t xml:space="preserve"> на 202</w:t>
            </w:r>
            <w:r>
              <w:rPr>
                <w:rFonts w:ascii="Times New Roman" w:hAnsi="Times New Roman" w:cs="Times New Roman"/>
              </w:rPr>
              <w:t>3</w:t>
            </w:r>
            <w:r w:rsidRPr="007F0FF0">
              <w:rPr>
                <w:rFonts w:ascii="Times New Roman" w:hAnsi="Times New Roman" w:cs="Times New Roman"/>
              </w:rPr>
              <w:t xml:space="preserve"> год и плановый период 202</w:t>
            </w:r>
            <w:r>
              <w:rPr>
                <w:rFonts w:ascii="Times New Roman" w:hAnsi="Times New Roman" w:cs="Times New Roman"/>
              </w:rPr>
              <w:t>4</w:t>
            </w:r>
            <w:r w:rsidRPr="007F0FF0">
              <w:rPr>
                <w:rFonts w:ascii="Times New Roman" w:hAnsi="Times New Roman" w:cs="Times New Roman"/>
              </w:rPr>
              <w:t xml:space="preserve"> и 202</w:t>
            </w:r>
            <w:r>
              <w:rPr>
                <w:rFonts w:ascii="Times New Roman" w:hAnsi="Times New Roman" w:cs="Times New Roman"/>
              </w:rPr>
              <w:t>5</w:t>
            </w:r>
            <w:r w:rsidRPr="007F0FF0">
              <w:rPr>
                <w:rFonts w:ascii="Times New Roman" w:hAnsi="Times New Roman" w:cs="Times New Roman"/>
              </w:rPr>
              <w:t xml:space="preserve"> годы</w:t>
            </w:r>
          </w:p>
        </w:tc>
        <w:tc>
          <w:tcPr>
            <w:tcW w:w="4220" w:type="dxa"/>
            <w:gridSpan w:val="2"/>
          </w:tcPr>
          <w:p w14:paraId="1DC5B048" w14:textId="143AD7ED" w:rsidR="00DA577F" w:rsidRPr="007F0FF0" w:rsidRDefault="00DA577F" w:rsidP="00DA577F">
            <w:pPr>
              <w:tabs>
                <w:tab w:val="left" w:pos="540"/>
              </w:tabs>
              <w:spacing w:after="0" w:line="240" w:lineRule="auto"/>
              <w:jc w:val="both"/>
              <w:rPr>
                <w:rFonts w:ascii="Times New Roman" w:hAnsi="Times New Roman" w:cs="Times New Roman"/>
              </w:rPr>
            </w:pPr>
            <w:r>
              <w:rPr>
                <w:rFonts w:ascii="Times New Roman" w:hAnsi="Times New Roman" w:cs="Times New Roman"/>
              </w:rPr>
              <w:t xml:space="preserve">Финансовое управление </w:t>
            </w:r>
            <w:r w:rsidRPr="007F0FF0">
              <w:rPr>
                <w:rFonts w:ascii="Times New Roman" w:hAnsi="Times New Roman" w:cs="Times New Roman"/>
              </w:rPr>
              <w:t>Администраци</w:t>
            </w:r>
            <w:r>
              <w:rPr>
                <w:rFonts w:ascii="Times New Roman" w:hAnsi="Times New Roman" w:cs="Times New Roman"/>
              </w:rPr>
              <w:t>и</w:t>
            </w:r>
            <w:r w:rsidRPr="007F0FF0">
              <w:rPr>
                <w:rFonts w:ascii="Times New Roman" w:hAnsi="Times New Roman" w:cs="Times New Roman"/>
              </w:rPr>
              <w:t xml:space="preserve">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p>
        </w:tc>
        <w:tc>
          <w:tcPr>
            <w:tcW w:w="5245" w:type="dxa"/>
            <w:gridSpan w:val="2"/>
          </w:tcPr>
          <w:p w14:paraId="44087367" w14:textId="6182F5CC"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В ходе проведения экспертизы </w:t>
            </w:r>
            <w:proofErr w:type="gramStart"/>
            <w:r w:rsidRPr="007F0FF0">
              <w:rPr>
                <w:rFonts w:ascii="Times New Roman" w:hAnsi="Times New Roman" w:cs="Times New Roman"/>
              </w:rPr>
              <w:t xml:space="preserve">проекта </w:t>
            </w:r>
            <w:r>
              <w:rPr>
                <w:rFonts w:ascii="Times New Roman" w:hAnsi="Times New Roman" w:cs="Times New Roman"/>
              </w:rPr>
              <w:t xml:space="preserve"> решения</w:t>
            </w:r>
            <w:proofErr w:type="gramEnd"/>
            <w:r>
              <w:rPr>
                <w:rFonts w:ascii="Times New Roman" w:hAnsi="Times New Roman" w:cs="Times New Roman"/>
              </w:rPr>
              <w:t xml:space="preserve">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районного Совета депутатов </w:t>
            </w:r>
            <w:r w:rsidRPr="007F0FF0">
              <w:rPr>
                <w:rFonts w:ascii="Times New Roman" w:hAnsi="Times New Roman" w:cs="Times New Roman"/>
              </w:rPr>
              <w:t>нарушений не установлено</w:t>
            </w:r>
          </w:p>
        </w:tc>
      </w:tr>
      <w:tr w:rsidR="00DA577F" w:rsidRPr="007F0FF0" w14:paraId="696B4C07" w14:textId="77777777" w:rsidTr="001041FD">
        <w:trPr>
          <w:gridAfter w:val="1"/>
          <w:wAfter w:w="425" w:type="dxa"/>
          <w:jc w:val="center"/>
        </w:trPr>
        <w:tc>
          <w:tcPr>
            <w:tcW w:w="708" w:type="dxa"/>
            <w:gridSpan w:val="2"/>
          </w:tcPr>
          <w:p w14:paraId="000420E7" w14:textId="5442729E"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18</w:t>
            </w:r>
          </w:p>
        </w:tc>
        <w:tc>
          <w:tcPr>
            <w:tcW w:w="4536" w:type="dxa"/>
            <w:gridSpan w:val="2"/>
          </w:tcPr>
          <w:p w14:paraId="396EEEEC" w14:textId="11B7A0D1"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Экспертиза проекта решения о бюджете муниципального </w:t>
            </w:r>
            <w:r>
              <w:rPr>
                <w:rFonts w:ascii="Times New Roman" w:hAnsi="Times New Roman" w:cs="Times New Roman"/>
              </w:rPr>
              <w:t xml:space="preserve">образования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городского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r w:rsidRPr="007F0FF0">
              <w:rPr>
                <w:rFonts w:ascii="Times New Roman" w:hAnsi="Times New Roman" w:cs="Times New Roman"/>
              </w:rPr>
              <w:t xml:space="preserve"> на 202</w:t>
            </w:r>
            <w:r>
              <w:rPr>
                <w:rFonts w:ascii="Times New Roman" w:hAnsi="Times New Roman" w:cs="Times New Roman"/>
              </w:rPr>
              <w:t>3</w:t>
            </w:r>
            <w:r w:rsidRPr="007F0FF0">
              <w:rPr>
                <w:rFonts w:ascii="Times New Roman" w:hAnsi="Times New Roman" w:cs="Times New Roman"/>
              </w:rPr>
              <w:t xml:space="preserve"> год и плановый период 202</w:t>
            </w:r>
            <w:r>
              <w:rPr>
                <w:rFonts w:ascii="Times New Roman" w:hAnsi="Times New Roman" w:cs="Times New Roman"/>
              </w:rPr>
              <w:t>4</w:t>
            </w:r>
            <w:r w:rsidRPr="007F0FF0">
              <w:rPr>
                <w:rFonts w:ascii="Times New Roman" w:hAnsi="Times New Roman" w:cs="Times New Roman"/>
              </w:rPr>
              <w:t xml:space="preserve"> и 202</w:t>
            </w:r>
            <w:r>
              <w:rPr>
                <w:rFonts w:ascii="Times New Roman" w:hAnsi="Times New Roman" w:cs="Times New Roman"/>
              </w:rPr>
              <w:t>5</w:t>
            </w:r>
            <w:r w:rsidRPr="007F0FF0">
              <w:rPr>
                <w:rFonts w:ascii="Times New Roman" w:hAnsi="Times New Roman" w:cs="Times New Roman"/>
              </w:rPr>
              <w:t xml:space="preserve"> годы</w:t>
            </w:r>
          </w:p>
        </w:tc>
        <w:tc>
          <w:tcPr>
            <w:tcW w:w="4220" w:type="dxa"/>
            <w:gridSpan w:val="2"/>
          </w:tcPr>
          <w:p w14:paraId="6FD0A5A1" w14:textId="1DF7B4A5"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Администрация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p>
        </w:tc>
        <w:tc>
          <w:tcPr>
            <w:tcW w:w="5245" w:type="dxa"/>
            <w:gridSpan w:val="2"/>
          </w:tcPr>
          <w:p w14:paraId="326F0DA5" w14:textId="68CC22D4" w:rsidR="00DA577F" w:rsidRPr="007F0FF0" w:rsidRDefault="002B0DEC"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В ходе проведения экспертизы </w:t>
            </w:r>
            <w:proofErr w:type="gramStart"/>
            <w:r w:rsidRPr="007F0FF0">
              <w:rPr>
                <w:rFonts w:ascii="Times New Roman" w:hAnsi="Times New Roman" w:cs="Times New Roman"/>
              </w:rPr>
              <w:t xml:space="preserve">проекта </w:t>
            </w:r>
            <w:r>
              <w:rPr>
                <w:rFonts w:ascii="Times New Roman" w:hAnsi="Times New Roman" w:cs="Times New Roman"/>
              </w:rPr>
              <w:t xml:space="preserve"> решения</w:t>
            </w:r>
            <w:proofErr w:type="gramEnd"/>
            <w:r>
              <w:rPr>
                <w:rFonts w:ascii="Times New Roman" w:hAnsi="Times New Roman" w:cs="Times New Roman"/>
              </w:rPr>
              <w:t xml:space="preserve"> Совета депутатов </w:t>
            </w:r>
            <w:proofErr w:type="spellStart"/>
            <w:r>
              <w:rPr>
                <w:rFonts w:ascii="Times New Roman" w:hAnsi="Times New Roman" w:cs="Times New Roman"/>
              </w:rPr>
              <w:t>Кардымовского</w:t>
            </w:r>
            <w:proofErr w:type="spellEnd"/>
            <w:r>
              <w:rPr>
                <w:rFonts w:ascii="Times New Roman" w:hAnsi="Times New Roman" w:cs="Times New Roman"/>
              </w:rPr>
              <w:t xml:space="preserve"> городского поселения </w:t>
            </w:r>
            <w:r w:rsidRPr="007F0FF0">
              <w:rPr>
                <w:rFonts w:ascii="Times New Roman" w:hAnsi="Times New Roman" w:cs="Times New Roman"/>
              </w:rPr>
              <w:t>нарушений не установлено</w:t>
            </w:r>
          </w:p>
        </w:tc>
      </w:tr>
      <w:tr w:rsidR="00DA577F" w:rsidRPr="007F0FF0" w14:paraId="28C2B2C9" w14:textId="77777777" w:rsidTr="001041FD">
        <w:trPr>
          <w:gridAfter w:val="1"/>
          <w:wAfter w:w="425" w:type="dxa"/>
          <w:trHeight w:val="569"/>
          <w:jc w:val="center"/>
        </w:trPr>
        <w:tc>
          <w:tcPr>
            <w:tcW w:w="708" w:type="dxa"/>
            <w:gridSpan w:val="2"/>
          </w:tcPr>
          <w:p w14:paraId="1C2850D7" w14:textId="774F2440"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19</w:t>
            </w:r>
          </w:p>
        </w:tc>
        <w:tc>
          <w:tcPr>
            <w:tcW w:w="4536" w:type="dxa"/>
            <w:gridSpan w:val="2"/>
            <w:vMerge w:val="restart"/>
          </w:tcPr>
          <w:p w14:paraId="51B1FD87" w14:textId="3A7CFE88"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Экспертиза проектов решений о бюджете сельских поселений муниципального </w:t>
            </w:r>
            <w:r>
              <w:rPr>
                <w:rFonts w:ascii="Times New Roman" w:hAnsi="Times New Roman" w:cs="Times New Roman"/>
              </w:rPr>
              <w:t>образования «</w:t>
            </w:r>
            <w:proofErr w:type="spellStart"/>
            <w:r>
              <w:rPr>
                <w:rFonts w:ascii="Times New Roman" w:hAnsi="Times New Roman" w:cs="Times New Roman"/>
              </w:rPr>
              <w:t>Кардымовский</w:t>
            </w:r>
            <w:proofErr w:type="spellEnd"/>
            <w:r>
              <w:rPr>
                <w:rFonts w:ascii="Times New Roman" w:hAnsi="Times New Roman" w:cs="Times New Roman"/>
              </w:rPr>
              <w:t xml:space="preserve"> район» Смоленской области</w:t>
            </w:r>
            <w:r w:rsidRPr="007F0FF0">
              <w:rPr>
                <w:rFonts w:ascii="Times New Roman" w:hAnsi="Times New Roman" w:cs="Times New Roman"/>
              </w:rPr>
              <w:t xml:space="preserve"> на 202</w:t>
            </w:r>
            <w:r>
              <w:rPr>
                <w:rFonts w:ascii="Times New Roman" w:hAnsi="Times New Roman" w:cs="Times New Roman"/>
              </w:rPr>
              <w:t>3</w:t>
            </w:r>
            <w:r w:rsidRPr="007F0FF0">
              <w:rPr>
                <w:rFonts w:ascii="Times New Roman" w:hAnsi="Times New Roman" w:cs="Times New Roman"/>
              </w:rPr>
              <w:t xml:space="preserve"> год и плановый период 202</w:t>
            </w:r>
            <w:r>
              <w:rPr>
                <w:rFonts w:ascii="Times New Roman" w:hAnsi="Times New Roman" w:cs="Times New Roman"/>
              </w:rPr>
              <w:t>4</w:t>
            </w:r>
            <w:r w:rsidRPr="007F0FF0">
              <w:rPr>
                <w:rFonts w:ascii="Times New Roman" w:hAnsi="Times New Roman" w:cs="Times New Roman"/>
              </w:rPr>
              <w:t xml:space="preserve"> и 202</w:t>
            </w:r>
            <w:r>
              <w:rPr>
                <w:rFonts w:ascii="Times New Roman" w:hAnsi="Times New Roman" w:cs="Times New Roman"/>
              </w:rPr>
              <w:t>5</w:t>
            </w:r>
            <w:r w:rsidRPr="007F0FF0">
              <w:rPr>
                <w:rFonts w:ascii="Times New Roman" w:hAnsi="Times New Roman" w:cs="Times New Roman"/>
              </w:rPr>
              <w:t xml:space="preserve"> годы</w:t>
            </w:r>
          </w:p>
        </w:tc>
        <w:tc>
          <w:tcPr>
            <w:tcW w:w="4220" w:type="dxa"/>
            <w:gridSpan w:val="2"/>
          </w:tcPr>
          <w:p w14:paraId="34581170" w14:textId="66BC28E8"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r>
              <w:rPr>
                <w:rFonts w:ascii="Times New Roman" w:hAnsi="Times New Roman" w:cs="Times New Roman"/>
              </w:rPr>
              <w:t xml:space="preserve">Каменского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31A1D705" w14:textId="4A14435D"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Советов депутатов сельских поселений </w:t>
            </w:r>
            <w:r w:rsidRPr="007F0FF0">
              <w:rPr>
                <w:rFonts w:ascii="Times New Roman" w:hAnsi="Times New Roman" w:cs="Times New Roman"/>
              </w:rPr>
              <w:t>нарушений не установлено</w:t>
            </w:r>
          </w:p>
        </w:tc>
      </w:tr>
      <w:tr w:rsidR="00DA577F" w:rsidRPr="007F0FF0" w14:paraId="767C0BDF" w14:textId="77777777" w:rsidTr="001041FD">
        <w:trPr>
          <w:gridAfter w:val="1"/>
          <w:wAfter w:w="425" w:type="dxa"/>
          <w:trHeight w:val="536"/>
          <w:jc w:val="center"/>
        </w:trPr>
        <w:tc>
          <w:tcPr>
            <w:tcW w:w="708" w:type="dxa"/>
            <w:gridSpan w:val="2"/>
          </w:tcPr>
          <w:p w14:paraId="505185F0" w14:textId="3FF65B08"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20</w:t>
            </w:r>
          </w:p>
        </w:tc>
        <w:tc>
          <w:tcPr>
            <w:tcW w:w="4536" w:type="dxa"/>
            <w:gridSpan w:val="2"/>
            <w:vMerge/>
          </w:tcPr>
          <w:p w14:paraId="628C1583" w14:textId="77777777" w:rsidR="00DA577F" w:rsidRPr="007F0FF0" w:rsidRDefault="00DA577F" w:rsidP="00DA577F">
            <w:pPr>
              <w:tabs>
                <w:tab w:val="left" w:pos="540"/>
              </w:tabs>
              <w:spacing w:after="0" w:line="240" w:lineRule="auto"/>
              <w:jc w:val="both"/>
              <w:rPr>
                <w:rFonts w:ascii="Times New Roman" w:hAnsi="Times New Roman" w:cs="Times New Roman"/>
              </w:rPr>
            </w:pPr>
          </w:p>
        </w:tc>
        <w:tc>
          <w:tcPr>
            <w:tcW w:w="4220" w:type="dxa"/>
            <w:gridSpan w:val="2"/>
          </w:tcPr>
          <w:p w14:paraId="33222DD0" w14:textId="7956DA65"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Тюшинского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41445BA1" w14:textId="09A967AC"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Советов депутатов сельских поселений </w:t>
            </w:r>
            <w:r w:rsidRPr="007F0FF0">
              <w:rPr>
                <w:rFonts w:ascii="Times New Roman" w:hAnsi="Times New Roman" w:cs="Times New Roman"/>
              </w:rPr>
              <w:t>нарушений не установлено</w:t>
            </w:r>
          </w:p>
        </w:tc>
      </w:tr>
      <w:tr w:rsidR="00DA577F" w:rsidRPr="007F0FF0" w14:paraId="6DB72A96" w14:textId="77777777" w:rsidTr="001041FD">
        <w:trPr>
          <w:gridAfter w:val="1"/>
          <w:wAfter w:w="425" w:type="dxa"/>
          <w:trHeight w:val="165"/>
          <w:jc w:val="center"/>
        </w:trPr>
        <w:tc>
          <w:tcPr>
            <w:tcW w:w="708" w:type="dxa"/>
            <w:gridSpan w:val="2"/>
          </w:tcPr>
          <w:p w14:paraId="0FE068CB" w14:textId="05EFC5CF" w:rsidR="00DA577F" w:rsidRPr="007F0FF0" w:rsidRDefault="00DA577F" w:rsidP="00DA577F">
            <w:pPr>
              <w:tabs>
                <w:tab w:val="left" w:pos="540"/>
              </w:tabs>
              <w:spacing w:after="0" w:line="240" w:lineRule="auto"/>
              <w:jc w:val="center"/>
              <w:rPr>
                <w:rFonts w:ascii="Times New Roman" w:hAnsi="Times New Roman" w:cs="Times New Roman"/>
              </w:rPr>
            </w:pPr>
            <w:r>
              <w:rPr>
                <w:rFonts w:ascii="Times New Roman" w:hAnsi="Times New Roman" w:cs="Times New Roman"/>
              </w:rPr>
              <w:t>21</w:t>
            </w:r>
          </w:p>
        </w:tc>
        <w:tc>
          <w:tcPr>
            <w:tcW w:w="4536" w:type="dxa"/>
            <w:gridSpan w:val="2"/>
            <w:vMerge/>
          </w:tcPr>
          <w:p w14:paraId="2F20F41C" w14:textId="77777777" w:rsidR="00DA577F" w:rsidRPr="007F0FF0" w:rsidRDefault="00DA577F" w:rsidP="00DA577F">
            <w:pPr>
              <w:tabs>
                <w:tab w:val="left" w:pos="540"/>
              </w:tabs>
              <w:spacing w:after="0" w:line="240" w:lineRule="auto"/>
              <w:jc w:val="both"/>
              <w:rPr>
                <w:rFonts w:ascii="Times New Roman" w:hAnsi="Times New Roman" w:cs="Times New Roman"/>
              </w:rPr>
            </w:pPr>
          </w:p>
        </w:tc>
        <w:tc>
          <w:tcPr>
            <w:tcW w:w="4220" w:type="dxa"/>
            <w:gridSpan w:val="2"/>
          </w:tcPr>
          <w:p w14:paraId="1E41B123" w14:textId="01B5EDCD" w:rsidR="00DA577F" w:rsidRPr="007F0FF0" w:rsidRDefault="00DA577F" w:rsidP="00DA577F">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Шокинского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593552D2" w14:textId="42FAF48C" w:rsidR="00DA577F" w:rsidRPr="007F0FF0" w:rsidRDefault="00DA577F" w:rsidP="00DA577F">
            <w:pPr>
              <w:tabs>
                <w:tab w:val="left" w:pos="540"/>
              </w:tabs>
              <w:spacing w:after="0" w:line="240" w:lineRule="auto"/>
              <w:jc w:val="both"/>
              <w:rPr>
                <w:rFonts w:ascii="Times New Roman" w:hAnsi="Times New Roman" w:cs="Times New Roman"/>
              </w:rPr>
            </w:pPr>
            <w:r w:rsidRPr="007F0FF0">
              <w:rPr>
                <w:rFonts w:ascii="Times New Roman" w:hAnsi="Times New Roman" w:cs="Times New Roman"/>
              </w:rPr>
              <w:t xml:space="preserve">В ходе проведения экспертизы проектов </w:t>
            </w:r>
            <w:r>
              <w:rPr>
                <w:rFonts w:ascii="Times New Roman" w:hAnsi="Times New Roman" w:cs="Times New Roman"/>
              </w:rPr>
              <w:t xml:space="preserve">решений Советов депутатов сельских поселений </w:t>
            </w:r>
            <w:r w:rsidRPr="007F0FF0">
              <w:rPr>
                <w:rFonts w:ascii="Times New Roman" w:hAnsi="Times New Roman" w:cs="Times New Roman"/>
              </w:rPr>
              <w:t>нарушений не установлено</w:t>
            </w:r>
          </w:p>
        </w:tc>
      </w:tr>
      <w:tr w:rsidR="008C1321" w:rsidRPr="0025467B" w14:paraId="763C519C" w14:textId="77777777" w:rsidTr="008C1321">
        <w:tblPrEx>
          <w:jc w:val="left"/>
        </w:tblPrEx>
        <w:trPr>
          <w:gridBefore w:val="1"/>
          <w:wBefore w:w="392" w:type="dxa"/>
          <w:trHeight w:val="2743"/>
        </w:trPr>
        <w:tc>
          <w:tcPr>
            <w:tcW w:w="709" w:type="dxa"/>
            <w:gridSpan w:val="2"/>
          </w:tcPr>
          <w:p w14:paraId="25B707EE" w14:textId="22E95F98" w:rsidR="008C1321" w:rsidRPr="0025467B" w:rsidRDefault="008C1321" w:rsidP="00DA577F">
            <w:pPr>
              <w:tabs>
                <w:tab w:val="left" w:pos="540"/>
              </w:tabs>
              <w:jc w:val="center"/>
              <w:rPr>
                <w:rFonts w:ascii="Times New Roman" w:hAnsi="Times New Roman" w:cs="Times New Roman"/>
              </w:rPr>
            </w:pPr>
            <w:r>
              <w:rPr>
                <w:rFonts w:ascii="Times New Roman" w:hAnsi="Times New Roman" w:cs="Times New Roman"/>
              </w:rPr>
              <w:t>22</w:t>
            </w:r>
          </w:p>
        </w:tc>
        <w:tc>
          <w:tcPr>
            <w:tcW w:w="4536" w:type="dxa"/>
            <w:gridSpan w:val="2"/>
            <w:vMerge w:val="restart"/>
          </w:tcPr>
          <w:p w14:paraId="62A8D275" w14:textId="77777777" w:rsidR="008C1321" w:rsidRDefault="008C1321" w:rsidP="008C1321">
            <w:pPr>
              <w:tabs>
                <w:tab w:val="left" w:pos="540"/>
              </w:tabs>
              <w:spacing w:after="0" w:line="240" w:lineRule="auto"/>
              <w:rPr>
                <w:rFonts w:ascii="Times New Roman" w:hAnsi="Times New Roman" w:cs="Times New Roman"/>
                <w:bCs/>
              </w:rPr>
            </w:pPr>
            <w:r w:rsidRPr="0025467B">
              <w:rPr>
                <w:rFonts w:ascii="Times New Roman" w:hAnsi="Times New Roman" w:cs="Times New Roman"/>
                <w:bCs/>
              </w:rPr>
              <w:t>Финансово-экономические экспертизы проектов постановлений</w:t>
            </w:r>
            <w:r w:rsidRPr="001041FD">
              <w:rPr>
                <w:rFonts w:ascii="Times New Roman" w:hAnsi="Times New Roman" w:cs="Times New Roman"/>
                <w:bCs/>
              </w:rPr>
              <w:t xml:space="preserve"> </w:t>
            </w:r>
            <w:r>
              <w:rPr>
                <w:rFonts w:ascii="Times New Roman" w:hAnsi="Times New Roman" w:cs="Times New Roman"/>
                <w:bCs/>
              </w:rPr>
              <w:t>Администрации муниципального образования «</w:t>
            </w:r>
            <w:proofErr w:type="spellStart"/>
            <w:r>
              <w:rPr>
                <w:rFonts w:ascii="Times New Roman" w:hAnsi="Times New Roman" w:cs="Times New Roman"/>
                <w:bCs/>
              </w:rPr>
              <w:t>Кардымовский</w:t>
            </w:r>
            <w:proofErr w:type="spellEnd"/>
            <w:r>
              <w:rPr>
                <w:rFonts w:ascii="Times New Roman" w:hAnsi="Times New Roman" w:cs="Times New Roman"/>
                <w:bCs/>
              </w:rPr>
              <w:t xml:space="preserve"> район» Смоленской области,</w:t>
            </w:r>
          </w:p>
          <w:p w14:paraId="79B808A1" w14:textId="560F29A8" w:rsidR="008C1321" w:rsidRPr="001041FD" w:rsidRDefault="008C1321" w:rsidP="008C1321">
            <w:pPr>
              <w:tabs>
                <w:tab w:val="left" w:pos="540"/>
              </w:tabs>
              <w:spacing w:after="0" w:line="240" w:lineRule="auto"/>
              <w:rPr>
                <w:rFonts w:ascii="Times New Roman" w:hAnsi="Times New Roman" w:cs="Times New Roman"/>
              </w:rPr>
            </w:pPr>
            <w:proofErr w:type="gramStart"/>
            <w:r>
              <w:rPr>
                <w:rFonts w:ascii="Times New Roman" w:hAnsi="Times New Roman" w:cs="Times New Roman"/>
                <w:bCs/>
              </w:rPr>
              <w:t xml:space="preserve">Администраций  </w:t>
            </w:r>
            <w:r>
              <w:rPr>
                <w:rFonts w:ascii="Times New Roman" w:hAnsi="Times New Roman" w:cs="Times New Roman"/>
                <w:bCs/>
              </w:rPr>
              <w:t>сельских</w:t>
            </w:r>
            <w:proofErr w:type="gramEnd"/>
            <w:r>
              <w:rPr>
                <w:rFonts w:ascii="Times New Roman" w:hAnsi="Times New Roman" w:cs="Times New Roman"/>
                <w:bCs/>
              </w:rPr>
              <w:t xml:space="preserve"> поселений </w:t>
            </w:r>
            <w:proofErr w:type="spellStart"/>
            <w:r>
              <w:rPr>
                <w:rFonts w:ascii="Times New Roman" w:hAnsi="Times New Roman" w:cs="Times New Roman"/>
                <w:bCs/>
              </w:rPr>
              <w:t>Кардымовского</w:t>
            </w:r>
            <w:proofErr w:type="spellEnd"/>
            <w:r>
              <w:rPr>
                <w:rFonts w:ascii="Times New Roman" w:hAnsi="Times New Roman" w:cs="Times New Roman"/>
                <w:bCs/>
              </w:rPr>
              <w:t xml:space="preserve"> района Смоленской области</w:t>
            </w:r>
          </w:p>
        </w:tc>
        <w:tc>
          <w:tcPr>
            <w:tcW w:w="4252" w:type="dxa"/>
            <w:gridSpan w:val="2"/>
          </w:tcPr>
          <w:p w14:paraId="242FFA28" w14:textId="77777777" w:rsidR="008C1321" w:rsidRPr="0025467B" w:rsidRDefault="008C1321" w:rsidP="001041FD">
            <w:pPr>
              <w:tabs>
                <w:tab w:val="left" w:pos="540"/>
              </w:tabs>
              <w:rPr>
                <w:rFonts w:ascii="Times New Roman" w:hAnsi="Times New Roman" w:cs="Times New Roman"/>
              </w:rPr>
            </w:pPr>
            <w:r w:rsidRPr="0025467B">
              <w:rPr>
                <w:rFonts w:ascii="Times New Roman" w:hAnsi="Times New Roman" w:cs="Times New Roman"/>
                <w:bCs/>
              </w:rPr>
              <w:t>Администрации муниципального образования «</w:t>
            </w:r>
            <w:proofErr w:type="spellStart"/>
            <w:r w:rsidRPr="0025467B">
              <w:rPr>
                <w:rFonts w:ascii="Times New Roman" w:hAnsi="Times New Roman" w:cs="Times New Roman"/>
                <w:bCs/>
              </w:rPr>
              <w:t>Кардымовский</w:t>
            </w:r>
            <w:proofErr w:type="spellEnd"/>
            <w:r w:rsidRPr="0025467B">
              <w:rPr>
                <w:rFonts w:ascii="Times New Roman" w:hAnsi="Times New Roman" w:cs="Times New Roman"/>
                <w:bCs/>
              </w:rPr>
              <w:t xml:space="preserve"> район» Смоленской области</w:t>
            </w:r>
          </w:p>
        </w:tc>
        <w:tc>
          <w:tcPr>
            <w:tcW w:w="5245" w:type="dxa"/>
            <w:gridSpan w:val="2"/>
          </w:tcPr>
          <w:p w14:paraId="5F9C9923" w14:textId="77777777" w:rsidR="008C1321" w:rsidRPr="0025467B" w:rsidRDefault="008C1321" w:rsidP="001041FD">
            <w:pPr>
              <w:pStyle w:val="ad"/>
              <w:rPr>
                <w:rFonts w:ascii="Times New Roman" w:hAnsi="Times New Roman"/>
                <w:bCs/>
              </w:rPr>
            </w:pPr>
            <w:r w:rsidRPr="0025467B">
              <w:rPr>
                <w:rFonts w:ascii="Times New Roman" w:hAnsi="Times New Roman"/>
                <w:bCs/>
              </w:rPr>
              <w:t>- нарушения п.2 ст.9, п.7 ст.13 Федерального закона 6 – ФЗ от 07.02.2011 года «Об общих принципах организации и деятельности Контрольно-счетных органов субъектов Российской Федерации и муниципальных образований», в части не предоставления проектов постановлений на финансово – экономическую экспертизу;</w:t>
            </w:r>
          </w:p>
          <w:p w14:paraId="15ABADEE" w14:textId="1B2A2D3B" w:rsidR="008C1321" w:rsidRPr="0025467B" w:rsidRDefault="008C1321" w:rsidP="001041FD">
            <w:pPr>
              <w:pStyle w:val="ad"/>
              <w:rPr>
                <w:rFonts w:ascii="Times New Roman" w:hAnsi="Times New Roman"/>
                <w:bCs/>
              </w:rPr>
            </w:pPr>
            <w:r w:rsidRPr="0025467B">
              <w:rPr>
                <w:rFonts w:ascii="Times New Roman" w:hAnsi="Times New Roman"/>
                <w:bCs/>
              </w:rPr>
              <w:t xml:space="preserve">- нарушения статьи 179 БК РФ, </w:t>
            </w:r>
            <w:r>
              <w:rPr>
                <w:rFonts w:ascii="Times New Roman" w:hAnsi="Times New Roman"/>
                <w:bCs/>
              </w:rPr>
              <w:t xml:space="preserve">в части </w:t>
            </w:r>
            <w:r w:rsidRPr="0025467B">
              <w:rPr>
                <w:rFonts w:ascii="Times New Roman" w:hAnsi="Times New Roman"/>
                <w:color w:val="000000"/>
                <w:shd w:val="clear" w:color="auto" w:fill="FFFFFF"/>
              </w:rPr>
              <w:t>приведени</w:t>
            </w:r>
            <w:r>
              <w:rPr>
                <w:rFonts w:ascii="Times New Roman" w:hAnsi="Times New Roman"/>
                <w:color w:val="000000"/>
                <w:shd w:val="clear" w:color="auto" w:fill="FFFFFF"/>
              </w:rPr>
              <w:t>я</w:t>
            </w:r>
            <w:r w:rsidRPr="0025467B">
              <w:rPr>
                <w:rFonts w:ascii="Times New Roman" w:hAnsi="Times New Roman"/>
                <w:color w:val="000000"/>
                <w:shd w:val="clear" w:color="auto" w:fill="FFFFFF"/>
              </w:rPr>
              <w:t xml:space="preserve"> муниципальных программ в соответствие с решением о бюджете не позднее трех месяцев со дня вступления его в силу.</w:t>
            </w:r>
          </w:p>
        </w:tc>
      </w:tr>
      <w:tr w:rsidR="008C1321" w:rsidRPr="0025467B" w14:paraId="53975EC5" w14:textId="77777777" w:rsidTr="008C1321">
        <w:tblPrEx>
          <w:jc w:val="left"/>
        </w:tblPrEx>
        <w:trPr>
          <w:gridBefore w:val="1"/>
          <w:wBefore w:w="392" w:type="dxa"/>
          <w:trHeight w:val="1804"/>
        </w:trPr>
        <w:tc>
          <w:tcPr>
            <w:tcW w:w="709" w:type="dxa"/>
            <w:gridSpan w:val="2"/>
          </w:tcPr>
          <w:p w14:paraId="0912DAEE" w14:textId="762CA9E4" w:rsidR="008C1321" w:rsidRDefault="008C1321" w:rsidP="008C1321">
            <w:pPr>
              <w:tabs>
                <w:tab w:val="left" w:pos="540"/>
              </w:tabs>
              <w:spacing w:after="0"/>
              <w:jc w:val="center"/>
              <w:rPr>
                <w:rFonts w:ascii="Times New Roman" w:hAnsi="Times New Roman" w:cs="Times New Roman"/>
              </w:rPr>
            </w:pPr>
            <w:r>
              <w:rPr>
                <w:rFonts w:ascii="Times New Roman" w:hAnsi="Times New Roman" w:cs="Times New Roman"/>
              </w:rPr>
              <w:t>23</w:t>
            </w:r>
          </w:p>
        </w:tc>
        <w:tc>
          <w:tcPr>
            <w:tcW w:w="4536" w:type="dxa"/>
            <w:gridSpan w:val="2"/>
            <w:vMerge/>
          </w:tcPr>
          <w:p w14:paraId="33659D0D" w14:textId="67CC30EF" w:rsidR="008C1321" w:rsidRPr="0025467B" w:rsidRDefault="008C1321" w:rsidP="008C1321">
            <w:pPr>
              <w:tabs>
                <w:tab w:val="left" w:pos="540"/>
              </w:tabs>
              <w:spacing w:after="0"/>
              <w:rPr>
                <w:rFonts w:ascii="Times New Roman" w:hAnsi="Times New Roman" w:cs="Times New Roman"/>
                <w:bCs/>
              </w:rPr>
            </w:pPr>
          </w:p>
        </w:tc>
        <w:tc>
          <w:tcPr>
            <w:tcW w:w="4252" w:type="dxa"/>
            <w:gridSpan w:val="2"/>
          </w:tcPr>
          <w:p w14:paraId="5C46C53A" w14:textId="7D3F6995" w:rsidR="008C1321" w:rsidRPr="0025467B" w:rsidRDefault="008C1321" w:rsidP="008C1321">
            <w:pPr>
              <w:tabs>
                <w:tab w:val="left" w:pos="540"/>
              </w:tabs>
              <w:spacing w:after="0"/>
              <w:rPr>
                <w:rFonts w:ascii="Times New Roman" w:hAnsi="Times New Roman" w:cs="Times New Roman"/>
                <w:bCs/>
              </w:rPr>
            </w:pPr>
            <w:r w:rsidRPr="007F0FF0">
              <w:rPr>
                <w:rFonts w:ascii="Times New Roman" w:hAnsi="Times New Roman" w:cs="Times New Roman"/>
              </w:rPr>
              <w:t xml:space="preserve">Администрация </w:t>
            </w:r>
            <w:r>
              <w:rPr>
                <w:rFonts w:ascii="Times New Roman" w:hAnsi="Times New Roman" w:cs="Times New Roman"/>
              </w:rPr>
              <w:t xml:space="preserve">Каменского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2209232E" w14:textId="2CECAE7A" w:rsidR="008C1321" w:rsidRPr="0025467B" w:rsidRDefault="008C1321" w:rsidP="008C1321">
            <w:pPr>
              <w:pStyle w:val="ad"/>
              <w:jc w:val="both"/>
              <w:rPr>
                <w:rFonts w:ascii="Times New Roman" w:hAnsi="Times New Roman"/>
                <w:bCs/>
              </w:rPr>
            </w:pPr>
            <w:r w:rsidRPr="0025467B">
              <w:rPr>
                <w:rFonts w:ascii="Times New Roman" w:hAnsi="Times New Roman"/>
                <w:bCs/>
              </w:rPr>
              <w:t>нарушения п.2 ст.9, п.7 ст.13 Федерального закона 6 – ФЗ от 07.02.2011 года «Об общих принципах организации и деятельности Контрольно-счетных органов субъектов Российской Федерации и муниципальных образований», в части не предоставления проектов постановлений на финансово – экономическую экспертизу</w:t>
            </w:r>
          </w:p>
        </w:tc>
      </w:tr>
      <w:tr w:rsidR="008C1321" w:rsidRPr="0025467B" w14:paraId="1C4BFF55" w14:textId="77777777" w:rsidTr="001041FD">
        <w:tblPrEx>
          <w:jc w:val="left"/>
        </w:tblPrEx>
        <w:trPr>
          <w:gridBefore w:val="1"/>
          <w:wBefore w:w="392" w:type="dxa"/>
          <w:trHeight w:val="535"/>
        </w:trPr>
        <w:tc>
          <w:tcPr>
            <w:tcW w:w="709" w:type="dxa"/>
            <w:gridSpan w:val="2"/>
          </w:tcPr>
          <w:p w14:paraId="3CB4E3D9" w14:textId="544B95F2" w:rsidR="008C1321" w:rsidRDefault="008C1321" w:rsidP="008C1321">
            <w:pPr>
              <w:tabs>
                <w:tab w:val="left" w:pos="540"/>
              </w:tabs>
              <w:spacing w:after="0"/>
              <w:jc w:val="center"/>
              <w:rPr>
                <w:rFonts w:ascii="Times New Roman" w:hAnsi="Times New Roman" w:cs="Times New Roman"/>
              </w:rPr>
            </w:pPr>
            <w:r>
              <w:rPr>
                <w:rFonts w:ascii="Times New Roman" w:hAnsi="Times New Roman" w:cs="Times New Roman"/>
              </w:rPr>
              <w:t>24</w:t>
            </w:r>
          </w:p>
        </w:tc>
        <w:tc>
          <w:tcPr>
            <w:tcW w:w="4536" w:type="dxa"/>
            <w:gridSpan w:val="2"/>
            <w:vMerge/>
          </w:tcPr>
          <w:p w14:paraId="0295C9FC" w14:textId="77777777" w:rsidR="008C1321" w:rsidRPr="0025467B" w:rsidRDefault="008C1321" w:rsidP="008C1321">
            <w:pPr>
              <w:tabs>
                <w:tab w:val="left" w:pos="540"/>
              </w:tabs>
              <w:spacing w:after="0"/>
              <w:rPr>
                <w:rFonts w:ascii="Times New Roman" w:hAnsi="Times New Roman" w:cs="Times New Roman"/>
                <w:bCs/>
              </w:rPr>
            </w:pPr>
          </w:p>
        </w:tc>
        <w:tc>
          <w:tcPr>
            <w:tcW w:w="4252" w:type="dxa"/>
            <w:gridSpan w:val="2"/>
          </w:tcPr>
          <w:p w14:paraId="47728D55" w14:textId="0E0E5726" w:rsidR="008C1321" w:rsidRPr="0025467B" w:rsidRDefault="008C1321" w:rsidP="008C1321">
            <w:pPr>
              <w:tabs>
                <w:tab w:val="left" w:pos="540"/>
              </w:tabs>
              <w:spacing w:after="0" w:line="240" w:lineRule="auto"/>
              <w:rPr>
                <w:rFonts w:ascii="Times New Roman" w:hAnsi="Times New Roman" w:cs="Times New Roman"/>
                <w:bCs/>
              </w:rPr>
            </w:pPr>
            <w:r w:rsidRPr="007F0FF0">
              <w:rPr>
                <w:rFonts w:ascii="Times New Roman" w:hAnsi="Times New Roman" w:cs="Times New Roman"/>
              </w:rPr>
              <w:t xml:space="preserve">Администрация </w:t>
            </w:r>
            <w:proofErr w:type="spellStart"/>
            <w:r>
              <w:rPr>
                <w:rFonts w:ascii="Times New Roman" w:hAnsi="Times New Roman" w:cs="Times New Roman"/>
              </w:rPr>
              <w:t>Тюшинского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5245" w:type="dxa"/>
            <w:gridSpan w:val="2"/>
          </w:tcPr>
          <w:p w14:paraId="10A4C5FC" w14:textId="6C46A0F8" w:rsidR="008C1321" w:rsidRPr="0025467B" w:rsidRDefault="008C1321" w:rsidP="008C1321">
            <w:pPr>
              <w:pStyle w:val="ad"/>
              <w:rPr>
                <w:rFonts w:ascii="Times New Roman" w:hAnsi="Times New Roman"/>
                <w:bCs/>
              </w:rPr>
            </w:pPr>
            <w:r>
              <w:rPr>
                <w:rFonts w:ascii="Times New Roman" w:hAnsi="Times New Roman"/>
                <w:bCs/>
              </w:rPr>
              <w:t>Нарушений не установлено</w:t>
            </w:r>
          </w:p>
        </w:tc>
      </w:tr>
      <w:tr w:rsidR="008C1321" w:rsidRPr="0025467B" w14:paraId="1161796A" w14:textId="77777777" w:rsidTr="001041FD">
        <w:tblPrEx>
          <w:jc w:val="left"/>
        </w:tblPrEx>
        <w:trPr>
          <w:gridBefore w:val="1"/>
          <w:wBefore w:w="392" w:type="dxa"/>
          <w:trHeight w:val="535"/>
        </w:trPr>
        <w:tc>
          <w:tcPr>
            <w:tcW w:w="709" w:type="dxa"/>
            <w:gridSpan w:val="2"/>
          </w:tcPr>
          <w:p w14:paraId="2A8F2EDB" w14:textId="6F0F939E" w:rsidR="008C1321" w:rsidRDefault="008C1321" w:rsidP="00134498">
            <w:pPr>
              <w:tabs>
                <w:tab w:val="left" w:pos="540"/>
              </w:tabs>
              <w:jc w:val="center"/>
              <w:rPr>
                <w:rFonts w:ascii="Times New Roman" w:hAnsi="Times New Roman" w:cs="Times New Roman"/>
              </w:rPr>
            </w:pPr>
            <w:r>
              <w:rPr>
                <w:rFonts w:ascii="Times New Roman" w:hAnsi="Times New Roman" w:cs="Times New Roman"/>
              </w:rPr>
              <w:t>25</w:t>
            </w:r>
          </w:p>
        </w:tc>
        <w:tc>
          <w:tcPr>
            <w:tcW w:w="4536" w:type="dxa"/>
            <w:gridSpan w:val="2"/>
            <w:vMerge/>
          </w:tcPr>
          <w:p w14:paraId="52054C44" w14:textId="77777777" w:rsidR="008C1321" w:rsidRPr="0025467B" w:rsidRDefault="008C1321" w:rsidP="00134498">
            <w:pPr>
              <w:tabs>
                <w:tab w:val="left" w:pos="540"/>
              </w:tabs>
              <w:rPr>
                <w:rFonts w:ascii="Times New Roman" w:hAnsi="Times New Roman" w:cs="Times New Roman"/>
                <w:bCs/>
              </w:rPr>
            </w:pPr>
          </w:p>
        </w:tc>
        <w:tc>
          <w:tcPr>
            <w:tcW w:w="4252" w:type="dxa"/>
            <w:gridSpan w:val="2"/>
          </w:tcPr>
          <w:p w14:paraId="304BBC33" w14:textId="44E235EE" w:rsidR="008C1321" w:rsidRPr="0025467B" w:rsidRDefault="008C1321" w:rsidP="00134498">
            <w:pPr>
              <w:tabs>
                <w:tab w:val="left" w:pos="540"/>
              </w:tabs>
              <w:rPr>
                <w:rFonts w:ascii="Times New Roman" w:hAnsi="Times New Roman" w:cs="Times New Roman"/>
                <w:bCs/>
              </w:rPr>
            </w:pPr>
            <w:r w:rsidRPr="007F0FF0">
              <w:rPr>
                <w:rFonts w:ascii="Times New Roman" w:hAnsi="Times New Roman" w:cs="Times New Roman"/>
              </w:rPr>
              <w:t xml:space="preserve">Администрация </w:t>
            </w:r>
            <w:proofErr w:type="spellStart"/>
            <w:r>
              <w:rPr>
                <w:rFonts w:ascii="Times New Roman" w:hAnsi="Times New Roman" w:cs="Times New Roman"/>
              </w:rPr>
              <w:t>Шокинского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w:t>
            </w:r>
            <w:bookmarkStart w:id="6" w:name="_GoBack"/>
            <w:bookmarkEnd w:id="6"/>
            <w:r>
              <w:rPr>
                <w:rFonts w:ascii="Times New Roman" w:hAnsi="Times New Roman" w:cs="Times New Roman"/>
              </w:rPr>
              <w:t>она Смоленской области</w:t>
            </w:r>
          </w:p>
        </w:tc>
        <w:tc>
          <w:tcPr>
            <w:tcW w:w="5245" w:type="dxa"/>
            <w:gridSpan w:val="2"/>
          </w:tcPr>
          <w:p w14:paraId="0E1FA7E3" w14:textId="77777777" w:rsidR="008C1321" w:rsidRPr="0025467B" w:rsidRDefault="008C1321" w:rsidP="00134498">
            <w:pPr>
              <w:pStyle w:val="ad"/>
              <w:rPr>
                <w:rFonts w:ascii="Times New Roman" w:hAnsi="Times New Roman"/>
                <w:bCs/>
              </w:rPr>
            </w:pPr>
            <w:r w:rsidRPr="0025467B">
              <w:rPr>
                <w:rFonts w:ascii="Times New Roman" w:hAnsi="Times New Roman"/>
                <w:bCs/>
              </w:rPr>
              <w:t>- нарушения п.2 ст.9, п.7 ст.13 Федерального закона 6 – ФЗ от 07.02.2011 года «Об общих принципах организации и деятельности Контрольно-счетных органов субъектов Российской Федерации и муниципальных образований», в части не предоставления проектов постановлений на финансово – экономическую экспертизу;</w:t>
            </w:r>
          </w:p>
          <w:p w14:paraId="647FAECA" w14:textId="6F785E98" w:rsidR="008C1321" w:rsidRPr="0025467B" w:rsidRDefault="008C1321" w:rsidP="00134498">
            <w:pPr>
              <w:pStyle w:val="ad"/>
              <w:rPr>
                <w:rFonts w:ascii="Times New Roman" w:hAnsi="Times New Roman"/>
                <w:bCs/>
              </w:rPr>
            </w:pPr>
            <w:r w:rsidRPr="0025467B">
              <w:rPr>
                <w:rFonts w:ascii="Times New Roman" w:hAnsi="Times New Roman"/>
                <w:bCs/>
              </w:rPr>
              <w:t xml:space="preserve">- нарушения статьи 179 БК РФ, </w:t>
            </w:r>
            <w:r>
              <w:rPr>
                <w:rFonts w:ascii="Times New Roman" w:hAnsi="Times New Roman"/>
                <w:bCs/>
              </w:rPr>
              <w:t xml:space="preserve">в части </w:t>
            </w:r>
            <w:r w:rsidRPr="0025467B">
              <w:rPr>
                <w:rFonts w:ascii="Times New Roman" w:hAnsi="Times New Roman"/>
                <w:color w:val="000000"/>
                <w:shd w:val="clear" w:color="auto" w:fill="FFFFFF"/>
              </w:rPr>
              <w:t>приведени</w:t>
            </w:r>
            <w:r>
              <w:rPr>
                <w:rFonts w:ascii="Times New Roman" w:hAnsi="Times New Roman"/>
                <w:color w:val="000000"/>
                <w:shd w:val="clear" w:color="auto" w:fill="FFFFFF"/>
              </w:rPr>
              <w:t>я</w:t>
            </w:r>
            <w:r w:rsidRPr="0025467B">
              <w:rPr>
                <w:rFonts w:ascii="Times New Roman" w:hAnsi="Times New Roman"/>
                <w:color w:val="000000"/>
                <w:shd w:val="clear" w:color="auto" w:fill="FFFFFF"/>
              </w:rPr>
              <w:t xml:space="preserve"> муниципальных программ в соответствие с решением о бюджете не позднее трех месяцев со дня вступления его в силу.</w:t>
            </w:r>
          </w:p>
        </w:tc>
      </w:tr>
    </w:tbl>
    <w:p w14:paraId="05ECBFB0" w14:textId="77777777" w:rsidR="0025467B" w:rsidRPr="007F0FF0" w:rsidRDefault="0025467B" w:rsidP="007F0FF0">
      <w:pPr>
        <w:spacing w:line="240" w:lineRule="auto"/>
        <w:rPr>
          <w:rFonts w:ascii="Times New Roman" w:hAnsi="Times New Roman" w:cs="Times New Roman"/>
          <w:sz w:val="28"/>
          <w:szCs w:val="28"/>
        </w:rPr>
      </w:pPr>
    </w:p>
    <w:p w14:paraId="4BA18DFD" w14:textId="77777777" w:rsidR="001041FD" w:rsidRDefault="001041FD" w:rsidP="007F0FF0">
      <w:pPr>
        <w:spacing w:line="240" w:lineRule="auto"/>
        <w:jc w:val="right"/>
        <w:rPr>
          <w:rFonts w:ascii="Times New Roman" w:hAnsi="Times New Roman" w:cs="Times New Roman"/>
          <w:sz w:val="24"/>
          <w:szCs w:val="24"/>
        </w:rPr>
      </w:pPr>
    </w:p>
    <w:p w14:paraId="6190EB7F" w14:textId="77777777" w:rsidR="001041FD" w:rsidRDefault="001041FD" w:rsidP="007F0FF0">
      <w:pPr>
        <w:spacing w:line="240" w:lineRule="auto"/>
        <w:jc w:val="right"/>
        <w:rPr>
          <w:rFonts w:ascii="Times New Roman" w:hAnsi="Times New Roman" w:cs="Times New Roman"/>
          <w:sz w:val="24"/>
          <w:szCs w:val="24"/>
        </w:rPr>
      </w:pPr>
    </w:p>
    <w:p w14:paraId="1F1E20DD" w14:textId="77777777" w:rsidR="001041FD" w:rsidRDefault="001041FD" w:rsidP="007F0FF0">
      <w:pPr>
        <w:spacing w:line="240" w:lineRule="auto"/>
        <w:jc w:val="right"/>
        <w:rPr>
          <w:rFonts w:ascii="Times New Roman" w:hAnsi="Times New Roman" w:cs="Times New Roman"/>
          <w:sz w:val="24"/>
          <w:szCs w:val="24"/>
        </w:rPr>
      </w:pPr>
    </w:p>
    <w:p w14:paraId="33BB6C21" w14:textId="77777777" w:rsidR="008C1321" w:rsidRDefault="008C1321" w:rsidP="007F0FF0">
      <w:pPr>
        <w:spacing w:line="240" w:lineRule="auto"/>
        <w:jc w:val="right"/>
        <w:rPr>
          <w:rFonts w:ascii="Times New Roman" w:hAnsi="Times New Roman" w:cs="Times New Roman"/>
          <w:sz w:val="24"/>
          <w:szCs w:val="24"/>
        </w:rPr>
      </w:pPr>
    </w:p>
    <w:p w14:paraId="236A3B8E" w14:textId="77777777" w:rsidR="008C1321" w:rsidRDefault="008C1321" w:rsidP="007F0FF0">
      <w:pPr>
        <w:spacing w:line="240" w:lineRule="auto"/>
        <w:jc w:val="right"/>
        <w:rPr>
          <w:rFonts w:ascii="Times New Roman" w:hAnsi="Times New Roman" w:cs="Times New Roman"/>
          <w:sz w:val="24"/>
          <w:szCs w:val="24"/>
        </w:rPr>
      </w:pPr>
    </w:p>
    <w:p w14:paraId="45585A30" w14:textId="77777777" w:rsidR="008C1321" w:rsidRDefault="008C1321" w:rsidP="007F0FF0">
      <w:pPr>
        <w:spacing w:line="240" w:lineRule="auto"/>
        <w:jc w:val="right"/>
        <w:rPr>
          <w:rFonts w:ascii="Times New Roman" w:hAnsi="Times New Roman" w:cs="Times New Roman"/>
          <w:sz w:val="24"/>
          <w:szCs w:val="24"/>
        </w:rPr>
      </w:pPr>
    </w:p>
    <w:p w14:paraId="3DC69EFC" w14:textId="77777777" w:rsidR="008C1321" w:rsidRDefault="008C1321" w:rsidP="007F0FF0">
      <w:pPr>
        <w:spacing w:line="240" w:lineRule="auto"/>
        <w:jc w:val="right"/>
        <w:rPr>
          <w:rFonts w:ascii="Times New Roman" w:hAnsi="Times New Roman" w:cs="Times New Roman"/>
          <w:sz w:val="24"/>
          <w:szCs w:val="24"/>
        </w:rPr>
      </w:pPr>
    </w:p>
    <w:p w14:paraId="020C252E" w14:textId="77777777" w:rsidR="008C1321" w:rsidRDefault="008C1321" w:rsidP="007F0FF0">
      <w:pPr>
        <w:spacing w:line="240" w:lineRule="auto"/>
        <w:jc w:val="right"/>
        <w:rPr>
          <w:rFonts w:ascii="Times New Roman" w:hAnsi="Times New Roman" w:cs="Times New Roman"/>
          <w:sz w:val="24"/>
          <w:szCs w:val="24"/>
        </w:rPr>
      </w:pPr>
    </w:p>
    <w:p w14:paraId="079C481E" w14:textId="77777777" w:rsidR="008C1321" w:rsidRDefault="008C1321" w:rsidP="007F0FF0">
      <w:pPr>
        <w:spacing w:line="240" w:lineRule="auto"/>
        <w:jc w:val="right"/>
        <w:rPr>
          <w:rFonts w:ascii="Times New Roman" w:hAnsi="Times New Roman" w:cs="Times New Roman"/>
          <w:sz w:val="24"/>
          <w:szCs w:val="24"/>
        </w:rPr>
      </w:pPr>
    </w:p>
    <w:p w14:paraId="0E4461D7" w14:textId="77777777" w:rsidR="008C1321" w:rsidRDefault="008C1321" w:rsidP="007F0FF0">
      <w:pPr>
        <w:spacing w:line="240" w:lineRule="auto"/>
        <w:jc w:val="right"/>
        <w:rPr>
          <w:rFonts w:ascii="Times New Roman" w:hAnsi="Times New Roman" w:cs="Times New Roman"/>
          <w:sz w:val="24"/>
          <w:szCs w:val="24"/>
        </w:rPr>
      </w:pPr>
    </w:p>
    <w:p w14:paraId="31A6E4B1" w14:textId="77777777" w:rsidR="008C1321" w:rsidRDefault="008C1321" w:rsidP="007F0FF0">
      <w:pPr>
        <w:spacing w:line="240" w:lineRule="auto"/>
        <w:jc w:val="right"/>
        <w:rPr>
          <w:rFonts w:ascii="Times New Roman" w:hAnsi="Times New Roman" w:cs="Times New Roman"/>
          <w:sz w:val="24"/>
          <w:szCs w:val="24"/>
        </w:rPr>
      </w:pPr>
    </w:p>
    <w:p w14:paraId="1F02DA7E" w14:textId="77777777" w:rsidR="008C1321" w:rsidRDefault="008C1321" w:rsidP="007F0FF0">
      <w:pPr>
        <w:spacing w:line="240" w:lineRule="auto"/>
        <w:jc w:val="right"/>
        <w:rPr>
          <w:rFonts w:ascii="Times New Roman" w:hAnsi="Times New Roman" w:cs="Times New Roman"/>
          <w:sz w:val="24"/>
          <w:szCs w:val="24"/>
        </w:rPr>
      </w:pPr>
    </w:p>
    <w:p w14:paraId="444F00B5" w14:textId="77777777" w:rsidR="008C1321" w:rsidRDefault="008C1321" w:rsidP="007F0FF0">
      <w:pPr>
        <w:spacing w:line="240" w:lineRule="auto"/>
        <w:jc w:val="right"/>
        <w:rPr>
          <w:rFonts w:ascii="Times New Roman" w:hAnsi="Times New Roman" w:cs="Times New Roman"/>
          <w:sz w:val="24"/>
          <w:szCs w:val="24"/>
        </w:rPr>
      </w:pPr>
    </w:p>
    <w:p w14:paraId="5F3B3025" w14:textId="77777777" w:rsidR="008C1321" w:rsidRDefault="008C1321" w:rsidP="007F0FF0">
      <w:pPr>
        <w:spacing w:line="240" w:lineRule="auto"/>
        <w:jc w:val="right"/>
        <w:rPr>
          <w:rFonts w:ascii="Times New Roman" w:hAnsi="Times New Roman" w:cs="Times New Roman"/>
          <w:sz w:val="24"/>
          <w:szCs w:val="24"/>
        </w:rPr>
      </w:pPr>
    </w:p>
    <w:p w14:paraId="754AEA34" w14:textId="77777777" w:rsidR="008C1321" w:rsidRDefault="008C1321" w:rsidP="007F0FF0">
      <w:pPr>
        <w:spacing w:line="240" w:lineRule="auto"/>
        <w:jc w:val="right"/>
        <w:rPr>
          <w:rFonts w:ascii="Times New Roman" w:hAnsi="Times New Roman" w:cs="Times New Roman"/>
          <w:sz w:val="24"/>
          <w:szCs w:val="24"/>
        </w:rPr>
      </w:pPr>
    </w:p>
    <w:p w14:paraId="01968306" w14:textId="77777777" w:rsidR="008C1321" w:rsidRDefault="008C1321" w:rsidP="007F0FF0">
      <w:pPr>
        <w:spacing w:line="240" w:lineRule="auto"/>
        <w:jc w:val="right"/>
        <w:rPr>
          <w:rFonts w:ascii="Times New Roman" w:hAnsi="Times New Roman" w:cs="Times New Roman"/>
          <w:sz w:val="24"/>
          <w:szCs w:val="24"/>
        </w:rPr>
      </w:pPr>
    </w:p>
    <w:p w14:paraId="10E0F57D" w14:textId="77777777" w:rsidR="008C1321" w:rsidRDefault="008C1321" w:rsidP="007F0FF0">
      <w:pPr>
        <w:spacing w:line="240" w:lineRule="auto"/>
        <w:jc w:val="right"/>
        <w:rPr>
          <w:rFonts w:ascii="Times New Roman" w:hAnsi="Times New Roman" w:cs="Times New Roman"/>
          <w:sz w:val="24"/>
          <w:szCs w:val="24"/>
        </w:rPr>
      </w:pPr>
    </w:p>
    <w:p w14:paraId="41FE12EE" w14:textId="77777777" w:rsidR="008C1321" w:rsidRDefault="008C1321" w:rsidP="007F0FF0">
      <w:pPr>
        <w:spacing w:line="240" w:lineRule="auto"/>
        <w:jc w:val="right"/>
        <w:rPr>
          <w:rFonts w:ascii="Times New Roman" w:hAnsi="Times New Roman" w:cs="Times New Roman"/>
          <w:sz w:val="24"/>
          <w:szCs w:val="24"/>
        </w:rPr>
      </w:pPr>
    </w:p>
    <w:p w14:paraId="3D276C0C" w14:textId="7E208E3F" w:rsidR="007F0FF0" w:rsidRPr="00C114C5" w:rsidRDefault="007F0FF0" w:rsidP="007F0FF0">
      <w:pPr>
        <w:spacing w:line="240" w:lineRule="auto"/>
        <w:jc w:val="right"/>
        <w:rPr>
          <w:rFonts w:ascii="Times New Roman" w:hAnsi="Times New Roman" w:cs="Times New Roman"/>
          <w:sz w:val="24"/>
          <w:szCs w:val="24"/>
        </w:rPr>
      </w:pPr>
      <w:r w:rsidRPr="00C114C5">
        <w:rPr>
          <w:rFonts w:ascii="Times New Roman" w:hAnsi="Times New Roman" w:cs="Times New Roman"/>
          <w:sz w:val="24"/>
          <w:szCs w:val="24"/>
        </w:rPr>
        <w:t>Приложение 2</w:t>
      </w:r>
    </w:p>
    <w:p w14:paraId="2C68D490" w14:textId="718847AA" w:rsidR="007F0FF0" w:rsidRPr="007F0FF0" w:rsidRDefault="007F0FF0" w:rsidP="007F0FF0">
      <w:pPr>
        <w:tabs>
          <w:tab w:val="left" w:pos="540"/>
        </w:tabs>
        <w:spacing w:after="120" w:line="240" w:lineRule="auto"/>
        <w:jc w:val="center"/>
        <w:rPr>
          <w:rFonts w:ascii="Times New Roman" w:hAnsi="Times New Roman" w:cs="Times New Roman"/>
          <w:sz w:val="28"/>
          <w:szCs w:val="28"/>
        </w:rPr>
      </w:pPr>
      <w:r w:rsidRPr="007F0FF0">
        <w:rPr>
          <w:rFonts w:ascii="Times New Roman" w:hAnsi="Times New Roman" w:cs="Times New Roman"/>
          <w:sz w:val="28"/>
          <w:szCs w:val="28"/>
        </w:rPr>
        <w:tab/>
        <w:t>Информация о результатах контрольных мероприятий за 202</w:t>
      </w:r>
      <w:r w:rsidR="00C114C5">
        <w:rPr>
          <w:rFonts w:ascii="Times New Roman" w:hAnsi="Times New Roman" w:cs="Times New Roman"/>
          <w:sz w:val="28"/>
          <w:szCs w:val="28"/>
        </w:rPr>
        <w:t>2</w:t>
      </w:r>
      <w:r w:rsidRPr="007F0FF0">
        <w:rPr>
          <w:rFonts w:ascii="Times New Roman" w:hAnsi="Times New Roman" w:cs="Times New Roman"/>
          <w:sz w:val="28"/>
          <w:szCs w:val="28"/>
        </w:rPr>
        <w:t xml:space="preserve"> год</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3449"/>
        <w:gridCol w:w="3461"/>
        <w:gridCol w:w="1648"/>
        <w:gridCol w:w="5529"/>
      </w:tblGrid>
      <w:tr w:rsidR="007F0FF0" w:rsidRPr="007F0FF0" w14:paraId="63C0DA48" w14:textId="77777777" w:rsidTr="008C4DDC">
        <w:tc>
          <w:tcPr>
            <w:tcW w:w="622" w:type="dxa"/>
          </w:tcPr>
          <w:p w14:paraId="4CAF67BC" w14:textId="77777777" w:rsidR="007F0FF0" w:rsidRPr="007F0FF0" w:rsidRDefault="007F0FF0" w:rsidP="008C4DDC">
            <w:pPr>
              <w:tabs>
                <w:tab w:val="left" w:pos="540"/>
              </w:tabs>
              <w:spacing w:line="240" w:lineRule="auto"/>
              <w:rPr>
                <w:rFonts w:ascii="Times New Roman" w:hAnsi="Times New Roman" w:cs="Times New Roman"/>
              </w:rPr>
            </w:pPr>
            <w:r w:rsidRPr="007F0FF0">
              <w:rPr>
                <w:rFonts w:ascii="Times New Roman" w:hAnsi="Times New Roman" w:cs="Times New Roman"/>
              </w:rPr>
              <w:t>№ п/п</w:t>
            </w:r>
          </w:p>
        </w:tc>
        <w:tc>
          <w:tcPr>
            <w:tcW w:w="3449" w:type="dxa"/>
            <w:vAlign w:val="center"/>
          </w:tcPr>
          <w:p w14:paraId="002B85D2"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Наименование мероприятия</w:t>
            </w:r>
          </w:p>
        </w:tc>
        <w:tc>
          <w:tcPr>
            <w:tcW w:w="3461" w:type="dxa"/>
            <w:vAlign w:val="center"/>
          </w:tcPr>
          <w:p w14:paraId="20B979B2"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Объект мероприятия</w:t>
            </w:r>
          </w:p>
        </w:tc>
        <w:tc>
          <w:tcPr>
            <w:tcW w:w="1648" w:type="dxa"/>
          </w:tcPr>
          <w:p w14:paraId="067E622F"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Форма контрольного мероприятия</w:t>
            </w:r>
          </w:p>
        </w:tc>
        <w:tc>
          <w:tcPr>
            <w:tcW w:w="5529" w:type="dxa"/>
            <w:vAlign w:val="center"/>
          </w:tcPr>
          <w:p w14:paraId="39894FA2" w14:textId="77777777" w:rsidR="007F0FF0" w:rsidRPr="007F0FF0" w:rsidRDefault="007F0FF0" w:rsidP="007F0FF0">
            <w:pPr>
              <w:tabs>
                <w:tab w:val="left" w:pos="540"/>
              </w:tabs>
              <w:spacing w:line="240" w:lineRule="auto"/>
              <w:jc w:val="center"/>
              <w:rPr>
                <w:rFonts w:ascii="Times New Roman" w:hAnsi="Times New Roman" w:cs="Times New Roman"/>
              </w:rPr>
            </w:pPr>
            <w:r w:rsidRPr="007F0FF0">
              <w:rPr>
                <w:rFonts w:ascii="Times New Roman" w:hAnsi="Times New Roman" w:cs="Times New Roman"/>
              </w:rPr>
              <w:t>Итоги мероприятия</w:t>
            </w:r>
          </w:p>
        </w:tc>
      </w:tr>
      <w:tr w:rsidR="00DA201C" w:rsidRPr="007238F2" w14:paraId="528487BE" w14:textId="77777777" w:rsidTr="0025467B">
        <w:trPr>
          <w:trHeight w:val="4100"/>
        </w:trPr>
        <w:tc>
          <w:tcPr>
            <w:tcW w:w="622" w:type="dxa"/>
          </w:tcPr>
          <w:p w14:paraId="7882F397" w14:textId="77777777" w:rsidR="00DA201C" w:rsidRPr="007F0FF0" w:rsidRDefault="00DA201C" w:rsidP="00F67F25">
            <w:pPr>
              <w:tabs>
                <w:tab w:val="left" w:pos="540"/>
              </w:tabs>
              <w:spacing w:after="0" w:line="240" w:lineRule="auto"/>
              <w:jc w:val="center"/>
              <w:rPr>
                <w:rFonts w:ascii="Times New Roman" w:hAnsi="Times New Roman" w:cs="Times New Roman"/>
              </w:rPr>
            </w:pPr>
            <w:r w:rsidRPr="007F0FF0">
              <w:rPr>
                <w:rFonts w:ascii="Times New Roman" w:hAnsi="Times New Roman" w:cs="Times New Roman"/>
              </w:rPr>
              <w:t>1</w:t>
            </w:r>
          </w:p>
        </w:tc>
        <w:tc>
          <w:tcPr>
            <w:tcW w:w="3449" w:type="dxa"/>
          </w:tcPr>
          <w:p w14:paraId="52C7D639" w14:textId="32B34596" w:rsidR="00DA201C" w:rsidRPr="007F0FF0" w:rsidRDefault="00DA201C" w:rsidP="00F67F25">
            <w:pPr>
              <w:tabs>
                <w:tab w:val="left" w:pos="540"/>
              </w:tabs>
              <w:spacing w:after="0" w:line="240" w:lineRule="auto"/>
              <w:rPr>
                <w:rFonts w:ascii="Times New Roman" w:hAnsi="Times New Roman" w:cs="Times New Roman"/>
              </w:rPr>
            </w:pPr>
            <w:r>
              <w:rPr>
                <w:rFonts w:ascii="Times New Roman" w:hAnsi="Times New Roman" w:cs="Times New Roman"/>
              </w:rPr>
              <w:t xml:space="preserve">Совместная проверка </w:t>
            </w:r>
            <w:r w:rsidR="008C4DDC">
              <w:rPr>
                <w:rFonts w:ascii="Times New Roman" w:hAnsi="Times New Roman" w:cs="Times New Roman"/>
              </w:rPr>
              <w:t>Контрольно-ревизионной комиссии муниципального образования «</w:t>
            </w:r>
            <w:proofErr w:type="spellStart"/>
            <w:r w:rsidR="008C4DDC">
              <w:rPr>
                <w:rFonts w:ascii="Times New Roman" w:hAnsi="Times New Roman" w:cs="Times New Roman"/>
              </w:rPr>
              <w:t>Кардымовский</w:t>
            </w:r>
            <w:proofErr w:type="spellEnd"/>
            <w:r w:rsidR="008C4DDC">
              <w:rPr>
                <w:rFonts w:ascii="Times New Roman" w:hAnsi="Times New Roman" w:cs="Times New Roman"/>
              </w:rPr>
              <w:t xml:space="preserve"> район» Смоленской области и Контрольно-счетной палаты Смоленской области </w:t>
            </w:r>
            <w:r>
              <w:rPr>
                <w:rFonts w:ascii="Times New Roman" w:hAnsi="Times New Roman" w:cs="Times New Roman"/>
              </w:rPr>
              <w:t xml:space="preserve">бюджета муниципального образования </w:t>
            </w:r>
            <w:proofErr w:type="spellStart"/>
            <w:r>
              <w:rPr>
                <w:rFonts w:ascii="Times New Roman" w:hAnsi="Times New Roman" w:cs="Times New Roman"/>
              </w:rPr>
              <w:t>Шокинского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 в том числе использования предоставленных из областного бюджета межбюджетных трансфертов, имеющих целевое назначение, за 2020-2021 годы</w:t>
            </w:r>
          </w:p>
        </w:tc>
        <w:tc>
          <w:tcPr>
            <w:tcW w:w="3461" w:type="dxa"/>
          </w:tcPr>
          <w:p w14:paraId="577237F9" w14:textId="209805AB" w:rsidR="00DA201C" w:rsidRPr="007F0FF0" w:rsidRDefault="00DA201C" w:rsidP="00F67F2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Администрация </w:t>
            </w:r>
            <w:proofErr w:type="spellStart"/>
            <w:r>
              <w:rPr>
                <w:rFonts w:ascii="Times New Roman" w:hAnsi="Times New Roman" w:cs="Times New Roman"/>
              </w:rPr>
              <w:t>Шокинского</w:t>
            </w:r>
            <w:proofErr w:type="spellEnd"/>
            <w:r>
              <w:rPr>
                <w:rFonts w:ascii="Times New Roman" w:hAnsi="Times New Roman" w:cs="Times New Roman"/>
              </w:rPr>
              <w:t xml:space="preserve"> </w:t>
            </w:r>
            <w:r w:rsidRPr="007F0FF0">
              <w:rPr>
                <w:rFonts w:ascii="Times New Roman" w:hAnsi="Times New Roman" w:cs="Times New Roman"/>
              </w:rPr>
              <w:t xml:space="preserve">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tc>
        <w:tc>
          <w:tcPr>
            <w:tcW w:w="1648" w:type="dxa"/>
          </w:tcPr>
          <w:p w14:paraId="53DA418B" w14:textId="30D92AAD" w:rsidR="00DA201C" w:rsidRPr="007F0FF0" w:rsidRDefault="00DA201C" w:rsidP="00F67F25">
            <w:pPr>
              <w:tabs>
                <w:tab w:val="left" w:pos="540"/>
              </w:tabs>
              <w:spacing w:after="0" w:line="240" w:lineRule="auto"/>
              <w:rPr>
                <w:rFonts w:ascii="Times New Roman" w:hAnsi="Times New Roman" w:cs="Times New Roman"/>
              </w:rPr>
            </w:pPr>
            <w:r w:rsidRPr="007F0FF0">
              <w:rPr>
                <w:rFonts w:ascii="Times New Roman" w:hAnsi="Times New Roman" w:cs="Times New Roman"/>
              </w:rPr>
              <w:t xml:space="preserve">плановое контрольное </w:t>
            </w:r>
          </w:p>
          <w:p w14:paraId="77115586" w14:textId="77777777" w:rsidR="00DA201C" w:rsidRPr="007F0FF0" w:rsidRDefault="00DA201C" w:rsidP="00F67F25">
            <w:pPr>
              <w:tabs>
                <w:tab w:val="left" w:pos="540"/>
              </w:tabs>
              <w:spacing w:after="0" w:line="240" w:lineRule="auto"/>
              <w:rPr>
                <w:rFonts w:ascii="Times New Roman" w:hAnsi="Times New Roman" w:cs="Times New Roman"/>
              </w:rPr>
            </w:pPr>
            <w:r w:rsidRPr="007F0FF0">
              <w:rPr>
                <w:rFonts w:ascii="Times New Roman" w:hAnsi="Times New Roman" w:cs="Times New Roman"/>
              </w:rPr>
              <w:t>мероприятие</w:t>
            </w:r>
          </w:p>
        </w:tc>
        <w:tc>
          <w:tcPr>
            <w:tcW w:w="5529" w:type="dxa"/>
          </w:tcPr>
          <w:p w14:paraId="7FF416D4" w14:textId="66EEEAF5" w:rsidR="00DA201C" w:rsidRPr="007238F2" w:rsidRDefault="00C86991" w:rsidP="00F67F25">
            <w:pPr>
              <w:shd w:val="clear" w:color="auto" w:fill="FFFFFF"/>
              <w:tabs>
                <w:tab w:val="left" w:pos="1134"/>
              </w:tabs>
              <w:spacing w:after="0" w:line="240" w:lineRule="auto"/>
              <w:jc w:val="both"/>
              <w:rPr>
                <w:rFonts w:ascii="Times New Roman" w:hAnsi="Times New Roman" w:cs="Times New Roman"/>
                <w:bCs/>
                <w:color w:val="000000"/>
                <w:kern w:val="36"/>
              </w:rPr>
            </w:pPr>
            <w:r w:rsidRPr="007238F2">
              <w:rPr>
                <w:rFonts w:ascii="Times New Roman" w:hAnsi="Times New Roman" w:cs="Times New Roman"/>
                <w:bCs/>
              </w:rPr>
              <w:t xml:space="preserve">- не соблюдение Бюджетного кодекса </w:t>
            </w:r>
            <w:r w:rsidR="00F67F25" w:rsidRPr="007238F2">
              <w:rPr>
                <w:rFonts w:ascii="Times New Roman" w:hAnsi="Times New Roman" w:cs="Times New Roman"/>
                <w:bCs/>
              </w:rPr>
              <w:t>РФ</w:t>
            </w:r>
            <w:r w:rsidRPr="007238F2">
              <w:rPr>
                <w:rFonts w:ascii="Times New Roman" w:hAnsi="Times New Roman" w:cs="Times New Roman"/>
                <w:bCs/>
              </w:rPr>
              <w:t xml:space="preserve">, </w:t>
            </w:r>
            <w:r w:rsidRPr="007238F2">
              <w:rPr>
                <w:rFonts w:ascii="Times New Roman" w:hAnsi="Times New Roman" w:cs="Times New Roman"/>
                <w:bCs/>
                <w:color w:val="000000"/>
                <w:kern w:val="36"/>
              </w:rPr>
              <w:t xml:space="preserve">Федерального закона от 06.10.2003 N 131-ФЗ "Об общих принципах организации местного самоуправления в Российской Федерации", бюджетной классификации при организации и осуществлении бюджетного процесса в </w:t>
            </w:r>
            <w:proofErr w:type="spellStart"/>
            <w:r w:rsidRPr="007238F2">
              <w:rPr>
                <w:rFonts w:ascii="Times New Roman" w:hAnsi="Times New Roman" w:cs="Times New Roman"/>
                <w:bCs/>
                <w:color w:val="000000"/>
                <w:kern w:val="36"/>
              </w:rPr>
              <w:t>Шокинском</w:t>
            </w:r>
            <w:proofErr w:type="spellEnd"/>
            <w:r w:rsidRPr="007238F2">
              <w:rPr>
                <w:rFonts w:ascii="Times New Roman" w:hAnsi="Times New Roman" w:cs="Times New Roman"/>
                <w:bCs/>
                <w:color w:val="000000"/>
                <w:kern w:val="36"/>
              </w:rPr>
              <w:t xml:space="preserve"> сельском поселении </w:t>
            </w:r>
            <w:proofErr w:type="spellStart"/>
            <w:r w:rsidRPr="007238F2">
              <w:rPr>
                <w:rFonts w:ascii="Times New Roman" w:hAnsi="Times New Roman" w:cs="Times New Roman"/>
                <w:bCs/>
                <w:color w:val="000000"/>
                <w:kern w:val="36"/>
              </w:rPr>
              <w:t>Кардымовского</w:t>
            </w:r>
            <w:proofErr w:type="spellEnd"/>
            <w:r w:rsidRPr="007238F2">
              <w:rPr>
                <w:rFonts w:ascii="Times New Roman" w:hAnsi="Times New Roman" w:cs="Times New Roman"/>
                <w:bCs/>
                <w:color w:val="000000"/>
                <w:kern w:val="36"/>
              </w:rPr>
              <w:t xml:space="preserve"> района Смоленской области;</w:t>
            </w:r>
          </w:p>
          <w:p w14:paraId="33ECCA96" w14:textId="4E2796FD"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не соблюдение положений БК РФ, в том числе при предоставлении иных межбюджетных трансфертов из бюджета </w:t>
            </w:r>
            <w:proofErr w:type="spellStart"/>
            <w:r w:rsidRPr="007238F2">
              <w:rPr>
                <w:rFonts w:ascii="Times New Roman" w:hAnsi="Times New Roman"/>
                <w:bCs/>
                <w:color w:val="000000"/>
                <w:kern w:val="36"/>
              </w:rPr>
              <w:t>Шокинского</w:t>
            </w:r>
            <w:proofErr w:type="spellEnd"/>
            <w:r w:rsidRPr="007238F2">
              <w:rPr>
                <w:rFonts w:ascii="Times New Roman" w:hAnsi="Times New Roman"/>
                <w:bCs/>
                <w:color w:val="000000"/>
                <w:kern w:val="36"/>
              </w:rPr>
              <w:t xml:space="preserve"> сельского поселения </w:t>
            </w:r>
            <w:proofErr w:type="spellStart"/>
            <w:r w:rsidRPr="007238F2">
              <w:rPr>
                <w:rFonts w:ascii="Times New Roman" w:hAnsi="Times New Roman"/>
                <w:bCs/>
                <w:color w:val="000000"/>
                <w:kern w:val="36"/>
              </w:rPr>
              <w:t>Кардымовскогорайона</w:t>
            </w:r>
            <w:proofErr w:type="spellEnd"/>
            <w:r w:rsidRPr="007238F2">
              <w:rPr>
                <w:rFonts w:ascii="Times New Roman" w:hAnsi="Times New Roman"/>
                <w:bCs/>
                <w:color w:val="000000"/>
                <w:kern w:val="36"/>
              </w:rPr>
              <w:t xml:space="preserve"> Смоленской области бюджету муниципального образования «</w:t>
            </w:r>
            <w:proofErr w:type="spellStart"/>
            <w:r w:rsidRPr="007238F2">
              <w:rPr>
                <w:rFonts w:ascii="Times New Roman" w:hAnsi="Times New Roman"/>
                <w:bCs/>
                <w:color w:val="000000"/>
                <w:kern w:val="36"/>
              </w:rPr>
              <w:t>Кардымовский</w:t>
            </w:r>
            <w:proofErr w:type="spellEnd"/>
            <w:r w:rsidRPr="007238F2">
              <w:rPr>
                <w:rFonts w:ascii="Times New Roman" w:hAnsi="Times New Roman"/>
                <w:bCs/>
                <w:color w:val="000000"/>
                <w:kern w:val="36"/>
              </w:rPr>
              <w:t xml:space="preserve"> район» Смоленской области на осуществление части полномочий по решению вопросов местного значения, а так же в части планирования соответствующих расходов бюджета, и обоснования бюджетных ассигнований на предоставления указанных межбюджетных трансфертов;</w:t>
            </w:r>
          </w:p>
          <w:p w14:paraId="5FD851B5" w14:textId="77777777" w:rsidR="00C86991" w:rsidRPr="007238F2" w:rsidRDefault="00C86991" w:rsidP="00F67F25">
            <w:pPr>
              <w:pStyle w:val="ad"/>
              <w:jc w:val="both"/>
              <w:rPr>
                <w:rFonts w:ascii="Times New Roman" w:hAnsi="Times New Roman"/>
                <w:bCs/>
                <w:color w:val="000000"/>
                <w:kern w:val="36"/>
              </w:rPr>
            </w:pPr>
          </w:p>
          <w:p w14:paraId="6DEC81E9" w14:textId="67BC8A2C"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-не соблюдение норм:</w:t>
            </w:r>
          </w:p>
          <w:p w14:paraId="2540B4F8" w14:textId="18833F8B"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Федерального закона от 06.12.2011 №402-ФЗ «О бухгалтерском учете», </w:t>
            </w:r>
          </w:p>
          <w:p w14:paraId="3E6B422B" w14:textId="6DF17229" w:rsidR="00C86991" w:rsidRPr="007238F2" w:rsidRDefault="00F67F25"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w:t>
            </w:r>
            <w:r w:rsidR="00C86991" w:rsidRPr="007238F2">
              <w:rPr>
                <w:rFonts w:ascii="Times New Roman" w:hAnsi="Times New Roman"/>
                <w:bCs/>
                <w:color w:val="000000"/>
                <w:kern w:val="36"/>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w:t>
            </w:r>
            <w:r w:rsidRPr="007238F2">
              <w:rPr>
                <w:rFonts w:ascii="Times New Roman" w:hAnsi="Times New Roman"/>
                <w:bCs/>
                <w:color w:val="000000"/>
                <w:kern w:val="36"/>
              </w:rPr>
              <w:t>РФ</w:t>
            </w:r>
            <w:r w:rsidR="00C86991" w:rsidRPr="007238F2">
              <w:rPr>
                <w:rFonts w:ascii="Times New Roman" w:hAnsi="Times New Roman"/>
                <w:bCs/>
                <w:color w:val="000000"/>
                <w:kern w:val="36"/>
              </w:rPr>
              <w:t xml:space="preserve"> от 01.12.2010 №157н, </w:t>
            </w:r>
          </w:p>
          <w:p w14:paraId="33D64EAD" w14:textId="5DE58988"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w:t>
            </w:r>
            <w:r w:rsidR="00F67F25" w:rsidRPr="007238F2">
              <w:rPr>
                <w:rFonts w:ascii="Times New Roman" w:hAnsi="Times New Roman"/>
                <w:bCs/>
                <w:color w:val="000000"/>
                <w:kern w:val="36"/>
              </w:rPr>
              <w:t>РФ</w:t>
            </w:r>
            <w:r w:rsidRPr="007238F2">
              <w:rPr>
                <w:rFonts w:ascii="Times New Roman" w:hAnsi="Times New Roman"/>
                <w:bCs/>
                <w:color w:val="000000"/>
                <w:kern w:val="36"/>
              </w:rPr>
              <w:t xml:space="preserve"> от 30.03.2015 № 52н, </w:t>
            </w:r>
          </w:p>
          <w:p w14:paraId="3F9521A2" w14:textId="0BFB0935"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w:t>
            </w:r>
            <w:r w:rsidR="00F67F25" w:rsidRPr="007238F2">
              <w:rPr>
                <w:rFonts w:ascii="Times New Roman" w:hAnsi="Times New Roman"/>
                <w:bCs/>
                <w:color w:val="000000"/>
                <w:kern w:val="36"/>
              </w:rPr>
              <w:t>РФ</w:t>
            </w:r>
            <w:r w:rsidRPr="007238F2">
              <w:rPr>
                <w:rFonts w:ascii="Times New Roman" w:hAnsi="Times New Roman"/>
                <w:bCs/>
                <w:color w:val="000000"/>
                <w:kern w:val="36"/>
              </w:rPr>
              <w:t xml:space="preserve"> от 31.12.2016 № 256н,</w:t>
            </w:r>
          </w:p>
          <w:p w14:paraId="57381513" w14:textId="64C41607"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w:t>
            </w:r>
            <w:r w:rsidR="00F67F25" w:rsidRPr="007238F2">
              <w:rPr>
                <w:rFonts w:ascii="Times New Roman" w:hAnsi="Times New Roman"/>
                <w:bCs/>
                <w:color w:val="000000"/>
                <w:kern w:val="36"/>
              </w:rPr>
              <w:t>РФ</w:t>
            </w:r>
            <w:r w:rsidRPr="007238F2">
              <w:rPr>
                <w:rFonts w:ascii="Times New Roman" w:hAnsi="Times New Roman"/>
                <w:bCs/>
                <w:color w:val="000000"/>
                <w:kern w:val="36"/>
              </w:rPr>
              <w:t xml:space="preserve"> от 31.12.2016 № 257н, </w:t>
            </w:r>
          </w:p>
          <w:p w14:paraId="1D8D4FD9" w14:textId="091B5A4B" w:rsidR="00C86991" w:rsidRPr="007238F2" w:rsidRDefault="00C86991" w:rsidP="00F67F25">
            <w:pPr>
              <w:pStyle w:val="ad"/>
              <w:jc w:val="both"/>
              <w:rPr>
                <w:rFonts w:ascii="Times New Roman" w:hAnsi="Times New Roman"/>
                <w:bCs/>
                <w:color w:val="000000"/>
                <w:kern w:val="36"/>
              </w:rPr>
            </w:pPr>
            <w:r w:rsidRPr="007238F2">
              <w:rPr>
                <w:rFonts w:ascii="Times New Roman" w:hAnsi="Times New Roman"/>
                <w:bCs/>
                <w:color w:val="000000"/>
                <w:kern w:val="36"/>
              </w:rPr>
              <w:t xml:space="preserve">   Федерального стандарта бухгалтерского учета для организаций государственного сектора «Непроизведенные активы», утвержденного Приказом Министерства финансов </w:t>
            </w:r>
            <w:r w:rsidR="00F67F25" w:rsidRPr="007238F2">
              <w:rPr>
                <w:rFonts w:ascii="Times New Roman" w:hAnsi="Times New Roman"/>
                <w:bCs/>
                <w:color w:val="000000"/>
                <w:kern w:val="36"/>
              </w:rPr>
              <w:t>РФ</w:t>
            </w:r>
            <w:r w:rsidRPr="007238F2">
              <w:rPr>
                <w:rFonts w:ascii="Times New Roman" w:hAnsi="Times New Roman"/>
                <w:bCs/>
                <w:color w:val="000000"/>
                <w:kern w:val="36"/>
              </w:rPr>
              <w:t xml:space="preserve"> от 28.02.2018 № 34н, при организации и осуществлении бухгалтерского учета, в том числе в части возложения обязанности по ведению бухгалтерского учета и назначения главного бухгалтера, а так же по отражению в бухгалтерском учете объектов культурного наследия;</w:t>
            </w:r>
          </w:p>
          <w:p w14:paraId="26C77624" w14:textId="5D50FB35" w:rsidR="00C86991" w:rsidRPr="007238F2" w:rsidRDefault="00C86991" w:rsidP="00F67F25">
            <w:pPr>
              <w:shd w:val="clear" w:color="auto" w:fill="FFFFFF"/>
              <w:spacing w:after="0" w:line="240" w:lineRule="auto"/>
              <w:jc w:val="both"/>
              <w:textAlignment w:val="baseline"/>
              <w:rPr>
                <w:rFonts w:ascii="Times New Roman" w:hAnsi="Times New Roman" w:cs="Times New Roman"/>
              </w:rPr>
            </w:pPr>
            <w:r w:rsidRPr="007238F2">
              <w:rPr>
                <w:rFonts w:ascii="Times New Roman" w:hAnsi="Times New Roman" w:cs="Times New Roman"/>
                <w:bCs/>
                <w:sz w:val="28"/>
                <w:szCs w:val="28"/>
              </w:rPr>
              <w:t xml:space="preserve">- </w:t>
            </w:r>
            <w:r w:rsidRPr="007238F2">
              <w:rPr>
                <w:rFonts w:ascii="Times New Roman" w:hAnsi="Times New Roman" w:cs="Times New Roman"/>
                <w:bCs/>
              </w:rPr>
              <w:t xml:space="preserve">не соблюдение </w:t>
            </w:r>
            <w:hyperlink r:id="rId14" w:anchor="6580IP" w:history="1">
              <w:r w:rsidRPr="007238F2">
                <w:rPr>
                  <w:rFonts w:ascii="Times New Roman" w:hAnsi="Times New Roman" w:cs="Times New Roman"/>
                </w:rPr>
                <w:t xml:space="preserve">Инструкции о порядке составления и представления годовой, квартальной и месячной отчетности об исполнении бюджетов бюджетной системы </w:t>
              </w:r>
              <w:r w:rsidR="00F67F25" w:rsidRPr="007238F2">
                <w:rPr>
                  <w:rFonts w:ascii="Times New Roman" w:hAnsi="Times New Roman" w:cs="Times New Roman"/>
                </w:rPr>
                <w:t>РФ</w:t>
              </w:r>
            </w:hyperlink>
            <w:r w:rsidRPr="007238F2">
              <w:rPr>
                <w:rFonts w:ascii="Times New Roman" w:hAnsi="Times New Roman" w:cs="Times New Roman"/>
              </w:rPr>
              <w:t>, утвержденной приказом Министерства финансов Российской Федерации от 28.12.2010 г. N 191н, при составлении отчетности исполнения бюджета;</w:t>
            </w:r>
          </w:p>
          <w:p w14:paraId="7EE46D08" w14:textId="458165EC" w:rsidR="00C86991" w:rsidRPr="007238F2" w:rsidRDefault="00C86991" w:rsidP="00F67F25">
            <w:pPr>
              <w:shd w:val="clear" w:color="auto" w:fill="FFFFFF"/>
              <w:spacing w:after="0" w:line="240" w:lineRule="auto"/>
              <w:jc w:val="both"/>
              <w:textAlignment w:val="baseline"/>
              <w:rPr>
                <w:rFonts w:ascii="Times New Roman" w:hAnsi="Times New Roman" w:cs="Times New Roman"/>
              </w:rPr>
            </w:pPr>
            <w:r w:rsidRPr="007238F2">
              <w:rPr>
                <w:rFonts w:ascii="Times New Roman" w:hAnsi="Times New Roman" w:cs="Times New Roman"/>
              </w:rPr>
              <w:t>- не соблюдение Трудового кодекса Р</w:t>
            </w:r>
            <w:r w:rsidR="00F67F25" w:rsidRPr="007238F2">
              <w:rPr>
                <w:rFonts w:ascii="Times New Roman" w:hAnsi="Times New Roman" w:cs="Times New Roman"/>
              </w:rPr>
              <w:t>Ф</w:t>
            </w:r>
            <w:r w:rsidRPr="007238F2">
              <w:rPr>
                <w:rFonts w:ascii="Times New Roman" w:hAnsi="Times New Roman" w:cs="Times New Roman"/>
              </w:rPr>
              <w:t>, иных нормативных правовых актов в сфере трудового законодательства и трудовых отношений, а также муниципальных правовых актов в указанной сфере, в том числе при установлении выплат и оплате труда (не допускать недоплаты/переплаты заработной платы, оформление первичных учетных документов в сфере трудовых отношений осуществлять в установленном порядке);</w:t>
            </w:r>
          </w:p>
          <w:p w14:paraId="55872475" w14:textId="06C2124C" w:rsidR="00C86991" w:rsidRPr="007238F2" w:rsidRDefault="00C86991" w:rsidP="00F67F25">
            <w:pPr>
              <w:shd w:val="clear" w:color="auto" w:fill="FFFFFF"/>
              <w:spacing w:after="0" w:line="240" w:lineRule="auto"/>
              <w:jc w:val="both"/>
              <w:textAlignment w:val="baseline"/>
              <w:rPr>
                <w:rFonts w:ascii="Times New Roman" w:hAnsi="Times New Roman" w:cs="Times New Roman"/>
              </w:rPr>
            </w:pPr>
            <w:r w:rsidRPr="007238F2">
              <w:rPr>
                <w:rFonts w:ascii="Times New Roman" w:hAnsi="Times New Roman" w:cs="Times New Roman"/>
              </w:rPr>
              <w:t>-</w:t>
            </w:r>
            <w:r w:rsidR="00F67F25" w:rsidRPr="007238F2">
              <w:rPr>
                <w:rFonts w:ascii="Times New Roman" w:hAnsi="Times New Roman" w:cs="Times New Roman"/>
              </w:rPr>
              <w:t>не соблюдение Гражданского кодекса РФ,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утверждения нормативов финансовых затрат на капитальный ремонт и содержание автомобильных дорог местного значения и правил расчета размера ассигнований местного бюджета на указанные цели, порядка содержания и ремонта автомобильных дорог общего пользования местного значения;</w:t>
            </w:r>
          </w:p>
          <w:p w14:paraId="5E44B29E" w14:textId="2E652959" w:rsidR="00DF6065" w:rsidRPr="007238F2" w:rsidRDefault="00DF6065" w:rsidP="00F67F25">
            <w:pPr>
              <w:shd w:val="clear" w:color="auto" w:fill="FFFFFF"/>
              <w:spacing w:after="0" w:line="240" w:lineRule="auto"/>
              <w:jc w:val="both"/>
              <w:textAlignment w:val="baseline"/>
              <w:rPr>
                <w:rFonts w:ascii="Times New Roman" w:hAnsi="Times New Roman" w:cs="Times New Roman"/>
              </w:rPr>
            </w:pPr>
            <w:r w:rsidRPr="007238F2">
              <w:rPr>
                <w:rFonts w:ascii="Times New Roman" w:hAnsi="Times New Roman" w:cs="Times New Roman"/>
              </w:rPr>
              <w:t>- нарушение Федерального закона от 05.04.2013 №44-ФЗ «О контрактной системе в сфере закупок товаров, работ, услуг для обеспечения государственных и муниципальных нужд», а так же условий муниципальных контрактов, в том числе при планировании и осуществлении закупок, оформлении и оплате муниципальных контрактов, а так же в части направления подрядчику требования об уплате неустоек (штрафов, пеней);</w:t>
            </w:r>
          </w:p>
          <w:p w14:paraId="79F01039" w14:textId="7F4FFF1E" w:rsidR="00DF6065" w:rsidRPr="007238F2" w:rsidRDefault="00DF6065" w:rsidP="00F67F25">
            <w:pPr>
              <w:shd w:val="clear" w:color="auto" w:fill="FFFFFF"/>
              <w:spacing w:after="0" w:line="240" w:lineRule="auto"/>
              <w:jc w:val="both"/>
              <w:textAlignment w:val="baseline"/>
              <w:rPr>
                <w:rFonts w:ascii="Times New Roman" w:hAnsi="Times New Roman" w:cs="Times New Roman"/>
              </w:rPr>
            </w:pPr>
            <w:r w:rsidRPr="007238F2">
              <w:rPr>
                <w:rFonts w:ascii="Times New Roman" w:hAnsi="Times New Roman" w:cs="Times New Roman"/>
              </w:rPr>
              <w:t>- нарушения норм действующего законодательства при ведении Реестра муниципального имущества;</w:t>
            </w:r>
          </w:p>
          <w:p w14:paraId="34D324E6" w14:textId="1623BA86" w:rsidR="00B00BB1" w:rsidRDefault="00DF6065" w:rsidP="00F67F25">
            <w:pPr>
              <w:shd w:val="clear" w:color="auto" w:fill="FFFFFF"/>
              <w:spacing w:after="0" w:line="240" w:lineRule="auto"/>
              <w:jc w:val="both"/>
              <w:textAlignment w:val="baseline"/>
              <w:rPr>
                <w:rFonts w:ascii="Times New Roman" w:hAnsi="Times New Roman" w:cs="Times New Roman"/>
              </w:rPr>
            </w:pPr>
            <w:r w:rsidRPr="007238F2">
              <w:rPr>
                <w:rFonts w:ascii="Times New Roman" w:hAnsi="Times New Roman" w:cs="Times New Roman"/>
              </w:rPr>
              <w:t xml:space="preserve">- нарушение норм Положения о порядке определения размера арендной платы за пользование движимым и недвижимым имуществом, находящимся в собственности муниципального образования </w:t>
            </w:r>
            <w:proofErr w:type="spellStart"/>
            <w:r w:rsidRPr="007238F2">
              <w:rPr>
                <w:rFonts w:ascii="Times New Roman" w:hAnsi="Times New Roman" w:cs="Times New Roman"/>
              </w:rPr>
              <w:t>Шокинского</w:t>
            </w:r>
            <w:proofErr w:type="spellEnd"/>
            <w:r w:rsidRPr="007238F2">
              <w:rPr>
                <w:rFonts w:ascii="Times New Roman" w:hAnsi="Times New Roman" w:cs="Times New Roman"/>
              </w:rPr>
              <w:t xml:space="preserve"> сельского поселения, в части увеличения годовой арендной платы после первого года пользования объектом </w:t>
            </w:r>
            <w:r w:rsidR="007238F2" w:rsidRPr="007238F2">
              <w:rPr>
                <w:rFonts w:ascii="Times New Roman" w:hAnsi="Times New Roman" w:cs="Times New Roman"/>
              </w:rPr>
              <w:t>муниципальной собственности на долю величины годовой арендной платы, соответствующей уровню инфляции, утвержденному федеральным законом на очередной финансовый го</w:t>
            </w:r>
            <w:r w:rsidR="00B00BB1">
              <w:rPr>
                <w:rFonts w:ascii="Times New Roman" w:hAnsi="Times New Roman" w:cs="Times New Roman"/>
              </w:rPr>
              <w:t>д.</w:t>
            </w:r>
          </w:p>
          <w:p w14:paraId="3AFB3150" w14:textId="39699374" w:rsidR="00DF6065" w:rsidRDefault="00B00BB1" w:rsidP="00F67F25">
            <w:p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   Не п</w:t>
            </w:r>
            <w:r w:rsidR="007238F2">
              <w:rPr>
                <w:rFonts w:ascii="Times New Roman" w:hAnsi="Times New Roman" w:cs="Times New Roman"/>
              </w:rPr>
              <w:t>ринят</w:t>
            </w:r>
            <w:r>
              <w:rPr>
                <w:rFonts w:ascii="Times New Roman" w:hAnsi="Times New Roman" w:cs="Times New Roman"/>
              </w:rPr>
              <w:t>ы</w:t>
            </w:r>
            <w:r w:rsidR="007238F2">
              <w:rPr>
                <w:rFonts w:ascii="Times New Roman" w:hAnsi="Times New Roman" w:cs="Times New Roman"/>
              </w:rPr>
              <w:t xml:space="preserve"> меры по взысканию в доход бюджета </w:t>
            </w:r>
            <w:proofErr w:type="spellStart"/>
            <w:r w:rsidR="007238F2">
              <w:rPr>
                <w:rFonts w:ascii="Times New Roman" w:hAnsi="Times New Roman" w:cs="Times New Roman"/>
              </w:rPr>
              <w:t>Шокинского</w:t>
            </w:r>
            <w:proofErr w:type="spellEnd"/>
            <w:r w:rsidR="007238F2">
              <w:rPr>
                <w:rFonts w:ascii="Times New Roman" w:hAnsi="Times New Roman" w:cs="Times New Roman"/>
              </w:rPr>
              <w:t xml:space="preserve"> сельского поселения пени за просрочку оплаты ежемесячных арендных платежей по договору аренды нежилого помещения в сумме 5 615,0 </w:t>
            </w:r>
            <w:proofErr w:type="gramStart"/>
            <w:r w:rsidR="007238F2">
              <w:rPr>
                <w:rFonts w:ascii="Times New Roman" w:hAnsi="Times New Roman" w:cs="Times New Roman"/>
              </w:rPr>
              <w:t>рублей  и</w:t>
            </w:r>
            <w:proofErr w:type="gramEnd"/>
            <w:r w:rsidR="007238F2">
              <w:rPr>
                <w:rFonts w:ascii="Times New Roman" w:hAnsi="Times New Roman" w:cs="Times New Roman"/>
              </w:rPr>
              <w:t xml:space="preserve"> по договорам аренды земельных участков в сумме 117 461,0 рублей (за 2020-2021 годы)</w:t>
            </w:r>
            <w:r>
              <w:rPr>
                <w:rFonts w:ascii="Times New Roman" w:hAnsi="Times New Roman" w:cs="Times New Roman"/>
              </w:rPr>
              <w:t>;</w:t>
            </w:r>
          </w:p>
          <w:p w14:paraId="5007327E" w14:textId="043CD7D3" w:rsidR="00B00BB1" w:rsidRDefault="007238F2" w:rsidP="00F67F25">
            <w:p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   </w:t>
            </w:r>
            <w:r w:rsidR="00B00BB1">
              <w:rPr>
                <w:rFonts w:ascii="Times New Roman" w:hAnsi="Times New Roman" w:cs="Times New Roman"/>
              </w:rPr>
              <w:t>Не п</w:t>
            </w:r>
            <w:r>
              <w:rPr>
                <w:rFonts w:ascii="Times New Roman" w:hAnsi="Times New Roman" w:cs="Times New Roman"/>
              </w:rPr>
              <w:t>ринят</w:t>
            </w:r>
            <w:r w:rsidR="00B00BB1">
              <w:rPr>
                <w:rFonts w:ascii="Times New Roman" w:hAnsi="Times New Roman" w:cs="Times New Roman"/>
              </w:rPr>
              <w:t>ы</w:t>
            </w:r>
            <w:r>
              <w:rPr>
                <w:rFonts w:ascii="Times New Roman" w:hAnsi="Times New Roman" w:cs="Times New Roman"/>
              </w:rPr>
              <w:t xml:space="preserve"> меры по перечислению в бюджет </w:t>
            </w:r>
            <w:proofErr w:type="spellStart"/>
            <w:r>
              <w:rPr>
                <w:rFonts w:ascii="Times New Roman" w:hAnsi="Times New Roman" w:cs="Times New Roman"/>
              </w:rPr>
              <w:t>Шокинского</w:t>
            </w:r>
            <w:proofErr w:type="spellEnd"/>
            <w:r>
              <w:rPr>
                <w:rFonts w:ascii="Times New Roman" w:hAnsi="Times New Roman" w:cs="Times New Roman"/>
              </w:rPr>
              <w:t xml:space="preserve"> сельского поселения платы за найм жилых помещений, находящихся в собственности </w:t>
            </w:r>
            <w:proofErr w:type="spellStart"/>
            <w:r>
              <w:rPr>
                <w:rFonts w:ascii="Times New Roman" w:hAnsi="Times New Roman" w:cs="Times New Roman"/>
              </w:rPr>
              <w:t>Шокинского</w:t>
            </w:r>
            <w:proofErr w:type="spellEnd"/>
            <w:r>
              <w:rPr>
                <w:rFonts w:ascii="Times New Roman" w:hAnsi="Times New Roman" w:cs="Times New Roman"/>
              </w:rPr>
              <w:t xml:space="preserve"> сельского поселения в сумме 126 739,52 рубля, которая уплачена </w:t>
            </w:r>
            <w:proofErr w:type="spellStart"/>
            <w:r>
              <w:rPr>
                <w:rFonts w:ascii="Times New Roman" w:hAnsi="Times New Roman" w:cs="Times New Roman"/>
              </w:rPr>
              <w:t>нанемателями</w:t>
            </w:r>
            <w:proofErr w:type="spellEnd"/>
            <w:r>
              <w:rPr>
                <w:rFonts w:ascii="Times New Roman" w:hAnsi="Times New Roman" w:cs="Times New Roman"/>
              </w:rPr>
              <w:t xml:space="preserve"> жилых помещений</w:t>
            </w:r>
            <w:r w:rsidR="00B00BB1">
              <w:rPr>
                <w:rFonts w:ascii="Times New Roman" w:hAnsi="Times New Roman" w:cs="Times New Roman"/>
              </w:rPr>
              <w:t xml:space="preserve"> в 2020-2021 годах, а </w:t>
            </w:r>
            <w:proofErr w:type="gramStart"/>
            <w:r w:rsidR="00B00BB1">
              <w:rPr>
                <w:rFonts w:ascii="Times New Roman" w:hAnsi="Times New Roman" w:cs="Times New Roman"/>
              </w:rPr>
              <w:t>так же</w:t>
            </w:r>
            <w:proofErr w:type="gramEnd"/>
            <w:r w:rsidR="00B00BB1">
              <w:rPr>
                <w:rFonts w:ascii="Times New Roman" w:hAnsi="Times New Roman" w:cs="Times New Roman"/>
              </w:rPr>
              <w:t xml:space="preserve"> платы за наем, уплаченной нанимателями жилых помещений в иные периоды.</w:t>
            </w:r>
          </w:p>
          <w:p w14:paraId="366DF785" w14:textId="27DA109F" w:rsidR="007238F2" w:rsidRDefault="00B00BB1" w:rsidP="00F67F25">
            <w:p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   Не приняты меры к нанимателям жилых помещений по внесению платы за найм по Договорам </w:t>
            </w:r>
            <w:proofErr w:type="spellStart"/>
            <w:r>
              <w:rPr>
                <w:rFonts w:ascii="Times New Roman" w:hAnsi="Times New Roman" w:cs="Times New Roman"/>
              </w:rPr>
              <w:t>соцнайма</w:t>
            </w:r>
            <w:proofErr w:type="spellEnd"/>
            <w:r>
              <w:rPr>
                <w:rFonts w:ascii="Times New Roman" w:hAnsi="Times New Roman" w:cs="Times New Roman"/>
              </w:rPr>
              <w:t xml:space="preserve"> от 31.12.2019 № 46 и от 12.11.2021 № 02 в сумме 5 355,8 рублей (за 2020-2021 годы).</w:t>
            </w:r>
          </w:p>
          <w:p w14:paraId="73BC731C" w14:textId="77777777" w:rsidR="00B00BB1" w:rsidRDefault="00B00BB1" w:rsidP="00F67F25">
            <w:pPr>
              <w:shd w:val="clear" w:color="auto" w:fill="FFFFFF"/>
              <w:spacing w:after="0" w:line="240" w:lineRule="auto"/>
              <w:jc w:val="both"/>
              <w:textAlignment w:val="baseline"/>
              <w:rPr>
                <w:rFonts w:ascii="Times New Roman" w:hAnsi="Times New Roman" w:cs="Times New Roman"/>
              </w:rPr>
            </w:pPr>
          </w:p>
          <w:p w14:paraId="60025D18" w14:textId="4482F120" w:rsidR="007238F2" w:rsidRPr="008C4DDC" w:rsidRDefault="00B00BB1" w:rsidP="00F67F25">
            <w:pPr>
              <w:shd w:val="clear" w:color="auto" w:fill="FFFFFF"/>
              <w:spacing w:after="0" w:line="240" w:lineRule="auto"/>
              <w:jc w:val="both"/>
              <w:textAlignment w:val="baseline"/>
              <w:rPr>
                <w:rFonts w:ascii="Times New Roman" w:hAnsi="Times New Roman" w:cs="Times New Roman"/>
              </w:rPr>
            </w:pPr>
            <w:r w:rsidRPr="008C4DDC">
              <w:rPr>
                <w:rFonts w:ascii="Times New Roman" w:hAnsi="Times New Roman" w:cs="Times New Roman"/>
              </w:rPr>
              <w:t xml:space="preserve">В итоге общая сумма подлежащая возврату в </w:t>
            </w:r>
            <w:proofErr w:type="gramStart"/>
            <w:r w:rsidRPr="008C4DDC">
              <w:rPr>
                <w:rFonts w:ascii="Times New Roman" w:hAnsi="Times New Roman" w:cs="Times New Roman"/>
              </w:rPr>
              <w:t xml:space="preserve">бюджет  </w:t>
            </w:r>
            <w:proofErr w:type="spellStart"/>
            <w:r w:rsidRPr="008C4DDC">
              <w:rPr>
                <w:rFonts w:ascii="Times New Roman" w:hAnsi="Times New Roman" w:cs="Times New Roman"/>
              </w:rPr>
              <w:t>Шокинского</w:t>
            </w:r>
            <w:proofErr w:type="spellEnd"/>
            <w:proofErr w:type="gramEnd"/>
            <w:r w:rsidRPr="008C4DDC">
              <w:rPr>
                <w:rFonts w:ascii="Times New Roman" w:hAnsi="Times New Roman" w:cs="Times New Roman"/>
              </w:rPr>
              <w:t xml:space="preserve"> сельского поселения составила 255 171,32 </w:t>
            </w:r>
            <w:r w:rsidR="008C4DDC">
              <w:rPr>
                <w:rFonts w:ascii="Times New Roman" w:hAnsi="Times New Roman" w:cs="Times New Roman"/>
              </w:rPr>
              <w:t>(Двести пятьдесят пять тысяч сто семьдесят один) рубль 32 копейки.</w:t>
            </w:r>
          </w:p>
          <w:p w14:paraId="0CD13FAD" w14:textId="70C63BE1" w:rsidR="00C86991" w:rsidRPr="007238F2" w:rsidRDefault="00C86991" w:rsidP="00F67F25">
            <w:pPr>
              <w:shd w:val="clear" w:color="auto" w:fill="FFFFFF"/>
              <w:tabs>
                <w:tab w:val="left" w:pos="1134"/>
              </w:tabs>
              <w:spacing w:after="0" w:line="240" w:lineRule="auto"/>
              <w:jc w:val="both"/>
              <w:rPr>
                <w:rFonts w:ascii="Times New Roman" w:hAnsi="Times New Roman" w:cs="Times New Roman"/>
              </w:rPr>
            </w:pPr>
          </w:p>
        </w:tc>
      </w:tr>
    </w:tbl>
    <w:p w14:paraId="52B7A12C" w14:textId="69AF0779" w:rsidR="00167726" w:rsidRDefault="00167726" w:rsidP="00213D1E">
      <w:pPr>
        <w:pStyle w:val="ad"/>
        <w:ind w:left="5103"/>
        <w:rPr>
          <w:rFonts w:ascii="Times New Roman" w:hAnsi="Times New Roman"/>
        </w:rPr>
      </w:pPr>
    </w:p>
    <w:p w14:paraId="7ABE9BC6" w14:textId="7D6AED91" w:rsidR="00167726" w:rsidRDefault="00167726" w:rsidP="00213D1E">
      <w:pPr>
        <w:pStyle w:val="ad"/>
        <w:ind w:left="5103"/>
        <w:rPr>
          <w:rFonts w:ascii="Times New Roman" w:hAnsi="Times New Roman"/>
        </w:rPr>
      </w:pPr>
    </w:p>
    <w:p w14:paraId="0A28D096" w14:textId="5AD6B62D" w:rsidR="00167726" w:rsidRDefault="00167726" w:rsidP="00213D1E">
      <w:pPr>
        <w:pStyle w:val="ad"/>
        <w:ind w:left="5103"/>
        <w:rPr>
          <w:rFonts w:ascii="Times New Roman" w:hAnsi="Times New Roman"/>
        </w:rPr>
      </w:pPr>
    </w:p>
    <w:p w14:paraId="7A17B236" w14:textId="7A1CC7F6" w:rsidR="00167726" w:rsidRDefault="00167726" w:rsidP="00213D1E">
      <w:pPr>
        <w:pStyle w:val="ad"/>
        <w:ind w:left="5103"/>
        <w:rPr>
          <w:rFonts w:ascii="Times New Roman" w:hAnsi="Times New Roman"/>
        </w:rPr>
      </w:pPr>
    </w:p>
    <w:p w14:paraId="3D301C6E" w14:textId="79BF8FBC" w:rsidR="00167726" w:rsidRDefault="00167726" w:rsidP="00213D1E">
      <w:pPr>
        <w:pStyle w:val="ad"/>
        <w:ind w:left="5103"/>
        <w:rPr>
          <w:rFonts w:ascii="Times New Roman" w:hAnsi="Times New Roman"/>
        </w:rPr>
      </w:pPr>
    </w:p>
    <w:p w14:paraId="44FA0F17" w14:textId="4821BF7E" w:rsidR="00167726" w:rsidRDefault="00167726" w:rsidP="00213D1E">
      <w:pPr>
        <w:pStyle w:val="ad"/>
        <w:ind w:left="5103"/>
        <w:rPr>
          <w:rFonts w:ascii="Times New Roman" w:hAnsi="Times New Roman"/>
        </w:rPr>
      </w:pPr>
    </w:p>
    <w:p w14:paraId="51BC3251" w14:textId="77777777" w:rsidR="00167726" w:rsidRDefault="00167726" w:rsidP="00213D1E">
      <w:pPr>
        <w:pStyle w:val="ad"/>
        <w:ind w:left="5103"/>
        <w:rPr>
          <w:rFonts w:ascii="Times New Roman" w:hAnsi="Times New Roman"/>
        </w:rPr>
      </w:pPr>
    </w:p>
    <w:sectPr w:rsidR="00167726" w:rsidSect="008C4DDC">
      <w:pgSz w:w="16838" w:h="11906" w:orient="landscape"/>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9544" w14:textId="77777777" w:rsidR="00121FB8" w:rsidRDefault="00121FB8" w:rsidP="006074C1">
      <w:pPr>
        <w:spacing w:after="0" w:line="240" w:lineRule="auto"/>
      </w:pPr>
      <w:r>
        <w:separator/>
      </w:r>
    </w:p>
  </w:endnote>
  <w:endnote w:type="continuationSeparator" w:id="0">
    <w:p w14:paraId="5586E5C2" w14:textId="77777777" w:rsidR="00121FB8" w:rsidRDefault="00121FB8" w:rsidP="0060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CED7" w14:textId="77777777" w:rsidR="00121FB8" w:rsidRDefault="00121FB8" w:rsidP="006074C1">
      <w:pPr>
        <w:spacing w:after="0" w:line="240" w:lineRule="auto"/>
      </w:pPr>
      <w:r>
        <w:separator/>
      </w:r>
    </w:p>
  </w:footnote>
  <w:footnote w:type="continuationSeparator" w:id="0">
    <w:p w14:paraId="24948D77" w14:textId="77777777" w:rsidR="00121FB8" w:rsidRDefault="00121FB8" w:rsidP="0060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D2D"/>
    <w:multiLevelType w:val="hybridMultilevel"/>
    <w:tmpl w:val="5CC09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2E2182"/>
    <w:multiLevelType w:val="hybridMultilevel"/>
    <w:tmpl w:val="C3BA6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3714"/>
    <w:multiLevelType w:val="hybridMultilevel"/>
    <w:tmpl w:val="A5505C3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AF04119"/>
    <w:multiLevelType w:val="hybridMultilevel"/>
    <w:tmpl w:val="EE26A70E"/>
    <w:lvl w:ilvl="0" w:tplc="8E4205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7A3DA3"/>
    <w:multiLevelType w:val="multilevel"/>
    <w:tmpl w:val="8CB232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993" w:hanging="108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117" w:hanging="1800"/>
      </w:pPr>
      <w:rPr>
        <w:rFonts w:hint="default"/>
      </w:rPr>
    </w:lvl>
    <w:lvl w:ilvl="8">
      <w:start w:val="1"/>
      <w:numFmt w:val="decimal"/>
      <w:isLgl/>
      <w:lvlText w:val="%1.%2.%3.%4.%5.%6.%7.%8.%9."/>
      <w:lvlJc w:val="left"/>
      <w:pPr>
        <w:ind w:left="9328" w:hanging="2160"/>
      </w:pPr>
      <w:rPr>
        <w:rFonts w:hint="default"/>
      </w:rPr>
    </w:lvl>
  </w:abstractNum>
  <w:abstractNum w:abstractNumId="5" w15:restartNumberingAfterBreak="0">
    <w:nsid w:val="103D2157"/>
    <w:multiLevelType w:val="hybridMultilevel"/>
    <w:tmpl w:val="20DAB0E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3347004"/>
    <w:multiLevelType w:val="hybridMultilevel"/>
    <w:tmpl w:val="1EBA16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13777B6D"/>
    <w:multiLevelType w:val="hybridMultilevel"/>
    <w:tmpl w:val="998E8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58F3C6A"/>
    <w:multiLevelType w:val="hybridMultilevel"/>
    <w:tmpl w:val="12FCB9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15:restartNumberingAfterBreak="0">
    <w:nsid w:val="18786C0C"/>
    <w:multiLevelType w:val="hybridMultilevel"/>
    <w:tmpl w:val="44E0C054"/>
    <w:lvl w:ilvl="0" w:tplc="92C2BB4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15:restartNumberingAfterBreak="0">
    <w:nsid w:val="1D381511"/>
    <w:multiLevelType w:val="hybridMultilevel"/>
    <w:tmpl w:val="1E12ED5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15:restartNumberingAfterBreak="0">
    <w:nsid w:val="1E804759"/>
    <w:multiLevelType w:val="hybridMultilevel"/>
    <w:tmpl w:val="CC38327A"/>
    <w:lvl w:ilvl="0" w:tplc="D55CCFC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B00C0A"/>
    <w:multiLevelType w:val="hybridMultilevel"/>
    <w:tmpl w:val="1A7689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25154099"/>
    <w:multiLevelType w:val="hybridMultilevel"/>
    <w:tmpl w:val="B5227AEE"/>
    <w:lvl w:ilvl="0" w:tplc="28629FFA">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A3D2200"/>
    <w:multiLevelType w:val="hybridMultilevel"/>
    <w:tmpl w:val="5810F4B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5" w15:restartNumberingAfterBreak="0">
    <w:nsid w:val="2D3E4C7A"/>
    <w:multiLevelType w:val="hybridMultilevel"/>
    <w:tmpl w:val="361E7D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2DB251A4"/>
    <w:multiLevelType w:val="hybridMultilevel"/>
    <w:tmpl w:val="546E5272"/>
    <w:lvl w:ilvl="0" w:tplc="79088ABE">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0D76D36"/>
    <w:multiLevelType w:val="hybridMultilevel"/>
    <w:tmpl w:val="906CEBB2"/>
    <w:lvl w:ilvl="0" w:tplc="8CC610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8509E8"/>
    <w:multiLevelType w:val="hybridMultilevel"/>
    <w:tmpl w:val="1206F1A2"/>
    <w:lvl w:ilvl="0" w:tplc="3C525F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9930CF"/>
    <w:multiLevelType w:val="hybridMultilevel"/>
    <w:tmpl w:val="155E2B5C"/>
    <w:lvl w:ilvl="0" w:tplc="B68A6E6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01F1D72"/>
    <w:multiLevelType w:val="hybridMultilevel"/>
    <w:tmpl w:val="AE602E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15:restartNumberingAfterBreak="0">
    <w:nsid w:val="441406F4"/>
    <w:multiLevelType w:val="hybridMultilevel"/>
    <w:tmpl w:val="3FA407A0"/>
    <w:lvl w:ilvl="0" w:tplc="F6D00B7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2E4AD7"/>
    <w:multiLevelType w:val="hybridMultilevel"/>
    <w:tmpl w:val="0E4CB514"/>
    <w:lvl w:ilvl="0" w:tplc="71C050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53D0A3B"/>
    <w:multiLevelType w:val="hybridMultilevel"/>
    <w:tmpl w:val="418C0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15:restartNumberingAfterBreak="0">
    <w:nsid w:val="505D3546"/>
    <w:multiLevelType w:val="hybridMultilevel"/>
    <w:tmpl w:val="0F00B32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6" w15:restartNumberingAfterBreak="0">
    <w:nsid w:val="574360CC"/>
    <w:multiLevelType w:val="hybridMultilevel"/>
    <w:tmpl w:val="0B4A5250"/>
    <w:lvl w:ilvl="0" w:tplc="D548E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1D7793"/>
    <w:multiLevelType w:val="hybridMultilevel"/>
    <w:tmpl w:val="A66E407E"/>
    <w:lvl w:ilvl="0" w:tplc="647C7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0914FF"/>
    <w:multiLevelType w:val="hybridMultilevel"/>
    <w:tmpl w:val="2CDC41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CDB0F79"/>
    <w:multiLevelType w:val="hybridMultilevel"/>
    <w:tmpl w:val="8E40B436"/>
    <w:lvl w:ilvl="0" w:tplc="2C10B93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51F26D9"/>
    <w:multiLevelType w:val="hybridMultilevel"/>
    <w:tmpl w:val="C528170E"/>
    <w:lvl w:ilvl="0" w:tplc="61BE261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96B006C"/>
    <w:multiLevelType w:val="hybridMultilevel"/>
    <w:tmpl w:val="289C6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B92BDC"/>
    <w:multiLevelType w:val="hybridMultilevel"/>
    <w:tmpl w:val="A3BAB8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6A29732E"/>
    <w:multiLevelType w:val="hybridMultilevel"/>
    <w:tmpl w:val="F7806FE8"/>
    <w:lvl w:ilvl="0" w:tplc="8812A032">
      <w:start w:val="1"/>
      <w:numFmt w:val="decimal"/>
      <w:lvlText w:val="%1)"/>
      <w:lvlJc w:val="left"/>
      <w:pPr>
        <w:ind w:left="900" w:hanging="360"/>
      </w:pPr>
      <w:rPr>
        <w:rFonts w:ascii="Times New Roman" w:hAnsi="Times New Roman" w:cs="Times New Roman"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DEB1028"/>
    <w:multiLevelType w:val="hybridMultilevel"/>
    <w:tmpl w:val="123E2B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15:restartNumberingAfterBreak="0">
    <w:nsid w:val="6E230F27"/>
    <w:multiLevelType w:val="hybridMultilevel"/>
    <w:tmpl w:val="4410A4CE"/>
    <w:lvl w:ilvl="0" w:tplc="EC8E80C6">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E3A68ED"/>
    <w:multiLevelType w:val="hybridMultilevel"/>
    <w:tmpl w:val="30B6193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6E725908"/>
    <w:multiLevelType w:val="hybridMultilevel"/>
    <w:tmpl w:val="B9D0FC76"/>
    <w:lvl w:ilvl="0" w:tplc="0952F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E7B43CE"/>
    <w:multiLevelType w:val="hybridMultilevel"/>
    <w:tmpl w:val="0D9C6B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15:restartNumberingAfterBreak="0">
    <w:nsid w:val="6FC06513"/>
    <w:multiLevelType w:val="hybridMultilevel"/>
    <w:tmpl w:val="B26EC9E2"/>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40" w15:restartNumberingAfterBreak="0">
    <w:nsid w:val="724B0414"/>
    <w:multiLevelType w:val="hybridMultilevel"/>
    <w:tmpl w:val="4858E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695E2D"/>
    <w:multiLevelType w:val="hybridMultilevel"/>
    <w:tmpl w:val="3C223C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6C118ED"/>
    <w:multiLevelType w:val="hybridMultilevel"/>
    <w:tmpl w:val="6066C808"/>
    <w:lvl w:ilvl="0" w:tplc="658416E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3" w15:restartNumberingAfterBreak="0">
    <w:nsid w:val="782C07DD"/>
    <w:multiLevelType w:val="hybridMultilevel"/>
    <w:tmpl w:val="DE46B3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44" w15:restartNumberingAfterBreak="0">
    <w:nsid w:val="79877CE8"/>
    <w:multiLevelType w:val="hybridMultilevel"/>
    <w:tmpl w:val="481CC7E8"/>
    <w:lvl w:ilvl="0" w:tplc="8CF65500">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B26251D"/>
    <w:multiLevelType w:val="hybridMultilevel"/>
    <w:tmpl w:val="10BC4150"/>
    <w:lvl w:ilvl="0" w:tplc="293C2FA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957F4F"/>
    <w:multiLevelType w:val="hybridMultilevel"/>
    <w:tmpl w:val="C6C03D16"/>
    <w:lvl w:ilvl="0" w:tplc="1B888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6"/>
  </w:num>
  <w:num w:numId="3">
    <w:abstractNumId w:val="9"/>
  </w:num>
  <w:num w:numId="4">
    <w:abstractNumId w:val="42"/>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4"/>
  </w:num>
  <w:num w:numId="8">
    <w:abstractNumId w:val="2"/>
  </w:num>
  <w:num w:numId="9">
    <w:abstractNumId w:val="5"/>
  </w:num>
  <w:num w:numId="10">
    <w:abstractNumId w:val="28"/>
  </w:num>
  <w:num w:numId="11">
    <w:abstractNumId w:val="24"/>
  </w:num>
  <w:num w:numId="12">
    <w:abstractNumId w:val="32"/>
  </w:num>
  <w:num w:numId="13">
    <w:abstractNumId w:val="25"/>
  </w:num>
  <w:num w:numId="14">
    <w:abstractNumId w:val="39"/>
  </w:num>
  <w:num w:numId="15">
    <w:abstractNumId w:val="0"/>
  </w:num>
  <w:num w:numId="16">
    <w:abstractNumId w:val="23"/>
  </w:num>
  <w:num w:numId="17">
    <w:abstractNumId w:val="12"/>
  </w:num>
  <w:num w:numId="18">
    <w:abstractNumId w:val="6"/>
  </w:num>
  <w:num w:numId="19">
    <w:abstractNumId w:val="38"/>
  </w:num>
  <w:num w:numId="20">
    <w:abstractNumId w:val="10"/>
  </w:num>
  <w:num w:numId="21">
    <w:abstractNumId w:val="7"/>
  </w:num>
  <w:num w:numId="22">
    <w:abstractNumId w:val="34"/>
  </w:num>
  <w:num w:numId="23">
    <w:abstractNumId w:val="8"/>
  </w:num>
  <w:num w:numId="24">
    <w:abstractNumId w:val="20"/>
  </w:num>
  <w:num w:numId="25">
    <w:abstractNumId w:val="15"/>
  </w:num>
  <w:num w:numId="26">
    <w:abstractNumId w:val="40"/>
  </w:num>
  <w:num w:numId="27">
    <w:abstractNumId w:val="31"/>
  </w:num>
  <w:num w:numId="28">
    <w:abstractNumId w:val="33"/>
  </w:num>
  <w:num w:numId="29">
    <w:abstractNumId w:val="2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7"/>
  </w:num>
  <w:num w:numId="36">
    <w:abstractNumId w:val="45"/>
  </w:num>
  <w:num w:numId="37">
    <w:abstractNumId w:val="3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7"/>
  </w:num>
  <w:num w:numId="44">
    <w:abstractNumId w:val="11"/>
  </w:num>
  <w:num w:numId="45">
    <w:abstractNumId w:val="27"/>
  </w:num>
  <w:num w:numId="46">
    <w:abstractNumId w:val="19"/>
  </w:num>
  <w:num w:numId="47">
    <w:abstractNumId w:val="2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16A1"/>
    <w:rsid w:val="000069CB"/>
    <w:rsid w:val="00013C40"/>
    <w:rsid w:val="00023169"/>
    <w:rsid w:val="000374F0"/>
    <w:rsid w:val="00037CF3"/>
    <w:rsid w:val="0005056D"/>
    <w:rsid w:val="00051BF0"/>
    <w:rsid w:val="00053424"/>
    <w:rsid w:val="00055C38"/>
    <w:rsid w:val="0006386B"/>
    <w:rsid w:val="00065432"/>
    <w:rsid w:val="0007405A"/>
    <w:rsid w:val="00081814"/>
    <w:rsid w:val="0009488D"/>
    <w:rsid w:val="00094936"/>
    <w:rsid w:val="00094976"/>
    <w:rsid w:val="000A5B3A"/>
    <w:rsid w:val="000B1270"/>
    <w:rsid w:val="000B5077"/>
    <w:rsid w:val="000B690A"/>
    <w:rsid w:val="000D0274"/>
    <w:rsid w:val="000E15AB"/>
    <w:rsid w:val="000E23A8"/>
    <w:rsid w:val="000F4044"/>
    <w:rsid w:val="0010018C"/>
    <w:rsid w:val="00102301"/>
    <w:rsid w:val="001041FD"/>
    <w:rsid w:val="00111B0D"/>
    <w:rsid w:val="00113402"/>
    <w:rsid w:val="00121FB8"/>
    <w:rsid w:val="00131864"/>
    <w:rsid w:val="00134498"/>
    <w:rsid w:val="0014140A"/>
    <w:rsid w:val="00147EAF"/>
    <w:rsid w:val="00150705"/>
    <w:rsid w:val="001546E0"/>
    <w:rsid w:val="00156122"/>
    <w:rsid w:val="00167726"/>
    <w:rsid w:val="001A653F"/>
    <w:rsid w:val="001C1800"/>
    <w:rsid w:val="001C403F"/>
    <w:rsid w:val="001C68AF"/>
    <w:rsid w:val="001D5478"/>
    <w:rsid w:val="001E731E"/>
    <w:rsid w:val="001F059A"/>
    <w:rsid w:val="001F4F68"/>
    <w:rsid w:val="001F4F93"/>
    <w:rsid w:val="001F7106"/>
    <w:rsid w:val="00205AA4"/>
    <w:rsid w:val="00213289"/>
    <w:rsid w:val="00213D1E"/>
    <w:rsid w:val="00214E18"/>
    <w:rsid w:val="00221365"/>
    <w:rsid w:val="00240E06"/>
    <w:rsid w:val="002437F7"/>
    <w:rsid w:val="00243EBC"/>
    <w:rsid w:val="00250319"/>
    <w:rsid w:val="0025467B"/>
    <w:rsid w:val="002579E7"/>
    <w:rsid w:val="00264C77"/>
    <w:rsid w:val="00270C63"/>
    <w:rsid w:val="00271BF6"/>
    <w:rsid w:val="00274035"/>
    <w:rsid w:val="0029018B"/>
    <w:rsid w:val="002A5E02"/>
    <w:rsid w:val="002A6DCA"/>
    <w:rsid w:val="002B0DEC"/>
    <w:rsid w:val="002B2284"/>
    <w:rsid w:val="002B5B05"/>
    <w:rsid w:val="002C1007"/>
    <w:rsid w:val="002C1C92"/>
    <w:rsid w:val="002C7327"/>
    <w:rsid w:val="002D16E8"/>
    <w:rsid w:val="002D2AD4"/>
    <w:rsid w:val="002E0220"/>
    <w:rsid w:val="002E6185"/>
    <w:rsid w:val="002F5DC7"/>
    <w:rsid w:val="00311F58"/>
    <w:rsid w:val="0031443A"/>
    <w:rsid w:val="003157C5"/>
    <w:rsid w:val="00326D27"/>
    <w:rsid w:val="003446DC"/>
    <w:rsid w:val="00344A38"/>
    <w:rsid w:val="00346157"/>
    <w:rsid w:val="00350F94"/>
    <w:rsid w:val="00352C92"/>
    <w:rsid w:val="00353335"/>
    <w:rsid w:val="003706CF"/>
    <w:rsid w:val="00374A4F"/>
    <w:rsid w:val="00376C3B"/>
    <w:rsid w:val="003859A7"/>
    <w:rsid w:val="00393D2C"/>
    <w:rsid w:val="00394787"/>
    <w:rsid w:val="00397D87"/>
    <w:rsid w:val="003A097B"/>
    <w:rsid w:val="003A0997"/>
    <w:rsid w:val="003A22F0"/>
    <w:rsid w:val="003A5288"/>
    <w:rsid w:val="003B1107"/>
    <w:rsid w:val="003C02DA"/>
    <w:rsid w:val="003D46A3"/>
    <w:rsid w:val="00400009"/>
    <w:rsid w:val="00402520"/>
    <w:rsid w:val="004034A5"/>
    <w:rsid w:val="00403FC6"/>
    <w:rsid w:val="00406201"/>
    <w:rsid w:val="00415CCE"/>
    <w:rsid w:val="004206E0"/>
    <w:rsid w:val="00431EA5"/>
    <w:rsid w:val="00435BA1"/>
    <w:rsid w:val="00436F1D"/>
    <w:rsid w:val="004450F1"/>
    <w:rsid w:val="0044675A"/>
    <w:rsid w:val="0045222D"/>
    <w:rsid w:val="004606F0"/>
    <w:rsid w:val="004618E8"/>
    <w:rsid w:val="004772A8"/>
    <w:rsid w:val="00481D89"/>
    <w:rsid w:val="004863F3"/>
    <w:rsid w:val="004936C7"/>
    <w:rsid w:val="00493BFD"/>
    <w:rsid w:val="00497456"/>
    <w:rsid w:val="004A2312"/>
    <w:rsid w:val="004A2DD0"/>
    <w:rsid w:val="004D153F"/>
    <w:rsid w:val="004E48BF"/>
    <w:rsid w:val="004E6C54"/>
    <w:rsid w:val="004F3289"/>
    <w:rsid w:val="005027E3"/>
    <w:rsid w:val="00504886"/>
    <w:rsid w:val="00505BDD"/>
    <w:rsid w:val="00507825"/>
    <w:rsid w:val="00511475"/>
    <w:rsid w:val="005147DA"/>
    <w:rsid w:val="00514E36"/>
    <w:rsid w:val="00530791"/>
    <w:rsid w:val="0055204B"/>
    <w:rsid w:val="00554ED6"/>
    <w:rsid w:val="005600C8"/>
    <w:rsid w:val="00563AB1"/>
    <w:rsid w:val="00570280"/>
    <w:rsid w:val="00571371"/>
    <w:rsid w:val="005826AD"/>
    <w:rsid w:val="0058280A"/>
    <w:rsid w:val="00585CA0"/>
    <w:rsid w:val="005907EB"/>
    <w:rsid w:val="00590908"/>
    <w:rsid w:val="005A443F"/>
    <w:rsid w:val="005A5A9E"/>
    <w:rsid w:val="005B4D78"/>
    <w:rsid w:val="005B6687"/>
    <w:rsid w:val="005C56E6"/>
    <w:rsid w:val="005D2CD4"/>
    <w:rsid w:val="005E7A4C"/>
    <w:rsid w:val="005F0534"/>
    <w:rsid w:val="00602823"/>
    <w:rsid w:val="006034B3"/>
    <w:rsid w:val="006039D8"/>
    <w:rsid w:val="00603B87"/>
    <w:rsid w:val="00606BFD"/>
    <w:rsid w:val="006074C1"/>
    <w:rsid w:val="006135A0"/>
    <w:rsid w:val="0062614E"/>
    <w:rsid w:val="006307F9"/>
    <w:rsid w:val="006317C2"/>
    <w:rsid w:val="00635471"/>
    <w:rsid w:val="00660A74"/>
    <w:rsid w:val="00681D26"/>
    <w:rsid w:val="0068341B"/>
    <w:rsid w:val="006868A8"/>
    <w:rsid w:val="00687004"/>
    <w:rsid w:val="00687378"/>
    <w:rsid w:val="0069489A"/>
    <w:rsid w:val="00694E5D"/>
    <w:rsid w:val="00696983"/>
    <w:rsid w:val="006A2E82"/>
    <w:rsid w:val="006A38EC"/>
    <w:rsid w:val="006B1D64"/>
    <w:rsid w:val="006C1DAE"/>
    <w:rsid w:val="006C42A6"/>
    <w:rsid w:val="006D4923"/>
    <w:rsid w:val="006E3171"/>
    <w:rsid w:val="006E3C7D"/>
    <w:rsid w:val="006E5056"/>
    <w:rsid w:val="006F3AD9"/>
    <w:rsid w:val="00705F67"/>
    <w:rsid w:val="00706417"/>
    <w:rsid w:val="007221DB"/>
    <w:rsid w:val="007238F2"/>
    <w:rsid w:val="00726EF4"/>
    <w:rsid w:val="007328BD"/>
    <w:rsid w:val="0073539C"/>
    <w:rsid w:val="0075330B"/>
    <w:rsid w:val="00753E88"/>
    <w:rsid w:val="007640B8"/>
    <w:rsid w:val="00764BBE"/>
    <w:rsid w:val="007732DD"/>
    <w:rsid w:val="0077670F"/>
    <w:rsid w:val="0078438B"/>
    <w:rsid w:val="00785D22"/>
    <w:rsid w:val="00792FBE"/>
    <w:rsid w:val="007A2D25"/>
    <w:rsid w:val="007A42B3"/>
    <w:rsid w:val="007A75E3"/>
    <w:rsid w:val="007B19BF"/>
    <w:rsid w:val="007B31AD"/>
    <w:rsid w:val="007B341F"/>
    <w:rsid w:val="007C0AC5"/>
    <w:rsid w:val="007D03A1"/>
    <w:rsid w:val="007E083A"/>
    <w:rsid w:val="007E7C8B"/>
    <w:rsid w:val="007F0066"/>
    <w:rsid w:val="007F098E"/>
    <w:rsid w:val="007F0FF0"/>
    <w:rsid w:val="007F2F46"/>
    <w:rsid w:val="00800444"/>
    <w:rsid w:val="008124F1"/>
    <w:rsid w:val="008145D4"/>
    <w:rsid w:val="008179A3"/>
    <w:rsid w:val="008238CE"/>
    <w:rsid w:val="008304AB"/>
    <w:rsid w:val="0083080E"/>
    <w:rsid w:val="00832BAD"/>
    <w:rsid w:val="00841E21"/>
    <w:rsid w:val="00850947"/>
    <w:rsid w:val="008541DC"/>
    <w:rsid w:val="008613E2"/>
    <w:rsid w:val="0086374C"/>
    <w:rsid w:val="008702A6"/>
    <w:rsid w:val="00873805"/>
    <w:rsid w:val="00881437"/>
    <w:rsid w:val="00881B73"/>
    <w:rsid w:val="0088654E"/>
    <w:rsid w:val="008871A0"/>
    <w:rsid w:val="00893866"/>
    <w:rsid w:val="00893CC6"/>
    <w:rsid w:val="0089556C"/>
    <w:rsid w:val="008B39B6"/>
    <w:rsid w:val="008C11A9"/>
    <w:rsid w:val="008C1321"/>
    <w:rsid w:val="008C2F72"/>
    <w:rsid w:val="008C4DDC"/>
    <w:rsid w:val="008D1C84"/>
    <w:rsid w:val="008E1DE9"/>
    <w:rsid w:val="008E6CCF"/>
    <w:rsid w:val="008F1232"/>
    <w:rsid w:val="008F2481"/>
    <w:rsid w:val="00902D86"/>
    <w:rsid w:val="009116BB"/>
    <w:rsid w:val="00944061"/>
    <w:rsid w:val="00947D9A"/>
    <w:rsid w:val="0095109B"/>
    <w:rsid w:val="0095120F"/>
    <w:rsid w:val="0095323E"/>
    <w:rsid w:val="009561CC"/>
    <w:rsid w:val="00956CD0"/>
    <w:rsid w:val="009616A1"/>
    <w:rsid w:val="00965274"/>
    <w:rsid w:val="00967EE8"/>
    <w:rsid w:val="009760EF"/>
    <w:rsid w:val="0097762E"/>
    <w:rsid w:val="00981969"/>
    <w:rsid w:val="0098313E"/>
    <w:rsid w:val="0098629F"/>
    <w:rsid w:val="009901D2"/>
    <w:rsid w:val="009A5A43"/>
    <w:rsid w:val="009A76CD"/>
    <w:rsid w:val="009A7740"/>
    <w:rsid w:val="009B7B2F"/>
    <w:rsid w:val="009C1B11"/>
    <w:rsid w:val="009C372C"/>
    <w:rsid w:val="009D612C"/>
    <w:rsid w:val="009D6765"/>
    <w:rsid w:val="009E07A3"/>
    <w:rsid w:val="009E395A"/>
    <w:rsid w:val="009E40C5"/>
    <w:rsid w:val="009F420D"/>
    <w:rsid w:val="00A03123"/>
    <w:rsid w:val="00A04FF8"/>
    <w:rsid w:val="00A115B2"/>
    <w:rsid w:val="00A11C9E"/>
    <w:rsid w:val="00A2267A"/>
    <w:rsid w:val="00A41A58"/>
    <w:rsid w:val="00A42682"/>
    <w:rsid w:val="00A53CA0"/>
    <w:rsid w:val="00A71F70"/>
    <w:rsid w:val="00A80301"/>
    <w:rsid w:val="00A8108B"/>
    <w:rsid w:val="00A8423E"/>
    <w:rsid w:val="00A86D4B"/>
    <w:rsid w:val="00A87C15"/>
    <w:rsid w:val="00A90395"/>
    <w:rsid w:val="00A9087A"/>
    <w:rsid w:val="00A91282"/>
    <w:rsid w:val="00AA670F"/>
    <w:rsid w:val="00AA69D6"/>
    <w:rsid w:val="00AA7B0F"/>
    <w:rsid w:val="00AB5436"/>
    <w:rsid w:val="00AB56F9"/>
    <w:rsid w:val="00AB705E"/>
    <w:rsid w:val="00AC16A2"/>
    <w:rsid w:val="00AD459A"/>
    <w:rsid w:val="00AE50CB"/>
    <w:rsid w:val="00AE74F3"/>
    <w:rsid w:val="00AF0A5E"/>
    <w:rsid w:val="00AF279C"/>
    <w:rsid w:val="00B00BB1"/>
    <w:rsid w:val="00B12A21"/>
    <w:rsid w:val="00B15344"/>
    <w:rsid w:val="00B25C5A"/>
    <w:rsid w:val="00B36B8F"/>
    <w:rsid w:val="00B44319"/>
    <w:rsid w:val="00B50F3B"/>
    <w:rsid w:val="00B55215"/>
    <w:rsid w:val="00B55DA8"/>
    <w:rsid w:val="00B60133"/>
    <w:rsid w:val="00B6568C"/>
    <w:rsid w:val="00B702CA"/>
    <w:rsid w:val="00B723F2"/>
    <w:rsid w:val="00B72BCA"/>
    <w:rsid w:val="00B81D08"/>
    <w:rsid w:val="00B828E6"/>
    <w:rsid w:val="00B909A1"/>
    <w:rsid w:val="00B916E3"/>
    <w:rsid w:val="00B97C93"/>
    <w:rsid w:val="00BB087F"/>
    <w:rsid w:val="00BB1239"/>
    <w:rsid w:val="00BC2C56"/>
    <w:rsid w:val="00BC771E"/>
    <w:rsid w:val="00BD6CCD"/>
    <w:rsid w:val="00BE193A"/>
    <w:rsid w:val="00BF6AA8"/>
    <w:rsid w:val="00BF74CF"/>
    <w:rsid w:val="00C00171"/>
    <w:rsid w:val="00C114C5"/>
    <w:rsid w:val="00C17FF5"/>
    <w:rsid w:val="00C24855"/>
    <w:rsid w:val="00C36FB3"/>
    <w:rsid w:val="00C43DA1"/>
    <w:rsid w:val="00C43F86"/>
    <w:rsid w:val="00C52FEB"/>
    <w:rsid w:val="00C54D5D"/>
    <w:rsid w:val="00C575EC"/>
    <w:rsid w:val="00C67898"/>
    <w:rsid w:val="00C70D6A"/>
    <w:rsid w:val="00C727B3"/>
    <w:rsid w:val="00C820C8"/>
    <w:rsid w:val="00C83402"/>
    <w:rsid w:val="00C86991"/>
    <w:rsid w:val="00C87EAD"/>
    <w:rsid w:val="00C96104"/>
    <w:rsid w:val="00C9776B"/>
    <w:rsid w:val="00CB71E3"/>
    <w:rsid w:val="00CD3D16"/>
    <w:rsid w:val="00CD5184"/>
    <w:rsid w:val="00CE0E0D"/>
    <w:rsid w:val="00CF2223"/>
    <w:rsid w:val="00D020ED"/>
    <w:rsid w:val="00D06EE8"/>
    <w:rsid w:val="00D14165"/>
    <w:rsid w:val="00D14EF3"/>
    <w:rsid w:val="00D277CE"/>
    <w:rsid w:val="00D27DF1"/>
    <w:rsid w:val="00D50E32"/>
    <w:rsid w:val="00D64FC7"/>
    <w:rsid w:val="00D93671"/>
    <w:rsid w:val="00DA03D3"/>
    <w:rsid w:val="00DA201C"/>
    <w:rsid w:val="00DA577F"/>
    <w:rsid w:val="00DB0D23"/>
    <w:rsid w:val="00DB2E68"/>
    <w:rsid w:val="00DB4C2F"/>
    <w:rsid w:val="00DC2B3A"/>
    <w:rsid w:val="00DC318D"/>
    <w:rsid w:val="00DC3419"/>
    <w:rsid w:val="00DC571B"/>
    <w:rsid w:val="00DD47C6"/>
    <w:rsid w:val="00DD7E56"/>
    <w:rsid w:val="00DE39DD"/>
    <w:rsid w:val="00DE3DB8"/>
    <w:rsid w:val="00DE7470"/>
    <w:rsid w:val="00DF0C6A"/>
    <w:rsid w:val="00DF6065"/>
    <w:rsid w:val="00E10561"/>
    <w:rsid w:val="00E11EBF"/>
    <w:rsid w:val="00E2724E"/>
    <w:rsid w:val="00E362E3"/>
    <w:rsid w:val="00E370F0"/>
    <w:rsid w:val="00E44F65"/>
    <w:rsid w:val="00E5238D"/>
    <w:rsid w:val="00E531F7"/>
    <w:rsid w:val="00E64A8C"/>
    <w:rsid w:val="00E6699F"/>
    <w:rsid w:val="00E7174E"/>
    <w:rsid w:val="00E8109C"/>
    <w:rsid w:val="00E831F8"/>
    <w:rsid w:val="00E94AB1"/>
    <w:rsid w:val="00EA28FD"/>
    <w:rsid w:val="00EB2D19"/>
    <w:rsid w:val="00EC17D8"/>
    <w:rsid w:val="00EC5D2C"/>
    <w:rsid w:val="00EC69C3"/>
    <w:rsid w:val="00ED06D3"/>
    <w:rsid w:val="00ED162D"/>
    <w:rsid w:val="00ED5CF2"/>
    <w:rsid w:val="00ED61A2"/>
    <w:rsid w:val="00EF2179"/>
    <w:rsid w:val="00F0607C"/>
    <w:rsid w:val="00F06795"/>
    <w:rsid w:val="00F1004F"/>
    <w:rsid w:val="00F17A8C"/>
    <w:rsid w:val="00F224A2"/>
    <w:rsid w:val="00F35CE6"/>
    <w:rsid w:val="00F425F7"/>
    <w:rsid w:val="00F43605"/>
    <w:rsid w:val="00F57477"/>
    <w:rsid w:val="00F66892"/>
    <w:rsid w:val="00F672A8"/>
    <w:rsid w:val="00F67F25"/>
    <w:rsid w:val="00F764BC"/>
    <w:rsid w:val="00F768A1"/>
    <w:rsid w:val="00F8017C"/>
    <w:rsid w:val="00F80E9C"/>
    <w:rsid w:val="00F8443C"/>
    <w:rsid w:val="00F85CE7"/>
    <w:rsid w:val="00F91E62"/>
    <w:rsid w:val="00F951BF"/>
    <w:rsid w:val="00FA38D3"/>
    <w:rsid w:val="00FA6EDC"/>
    <w:rsid w:val="00FE42A5"/>
    <w:rsid w:val="00FF2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F192"/>
  <w15:docId w15:val="{721D6181-39D5-4992-A6DF-BCE4174E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4C1"/>
  </w:style>
  <w:style w:type="paragraph" w:styleId="1">
    <w:name w:val="heading 1"/>
    <w:basedOn w:val="a"/>
    <w:next w:val="a"/>
    <w:link w:val="10"/>
    <w:qFormat/>
    <w:rsid w:val="009616A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616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16A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616A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616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9616A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616A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616A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616A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6A1"/>
    <w:rPr>
      <w:rFonts w:ascii="Arial" w:eastAsia="Times New Roman" w:hAnsi="Arial" w:cs="Arial"/>
      <w:b/>
      <w:bCs/>
      <w:kern w:val="32"/>
      <w:sz w:val="32"/>
      <w:szCs w:val="32"/>
    </w:rPr>
  </w:style>
  <w:style w:type="character" w:customStyle="1" w:styleId="20">
    <w:name w:val="Заголовок 2 Знак"/>
    <w:basedOn w:val="a0"/>
    <w:link w:val="2"/>
    <w:rsid w:val="009616A1"/>
    <w:rPr>
      <w:rFonts w:ascii="Cambria" w:eastAsia="Times New Roman" w:hAnsi="Cambria" w:cs="Times New Roman"/>
      <w:b/>
      <w:bCs/>
      <w:i/>
      <w:iCs/>
      <w:sz w:val="28"/>
      <w:szCs w:val="28"/>
    </w:rPr>
  </w:style>
  <w:style w:type="character" w:customStyle="1" w:styleId="30">
    <w:name w:val="Заголовок 3 Знак"/>
    <w:basedOn w:val="a0"/>
    <w:link w:val="3"/>
    <w:rsid w:val="009616A1"/>
    <w:rPr>
      <w:rFonts w:ascii="Arial" w:eastAsia="Times New Roman" w:hAnsi="Arial" w:cs="Arial"/>
      <w:b/>
      <w:bCs/>
      <w:sz w:val="26"/>
      <w:szCs w:val="26"/>
    </w:rPr>
  </w:style>
  <w:style w:type="character" w:customStyle="1" w:styleId="40">
    <w:name w:val="Заголовок 4 Знак"/>
    <w:basedOn w:val="a0"/>
    <w:link w:val="4"/>
    <w:rsid w:val="009616A1"/>
    <w:rPr>
      <w:rFonts w:ascii="Times New Roman" w:eastAsia="Times New Roman" w:hAnsi="Times New Roman" w:cs="Times New Roman"/>
      <w:b/>
      <w:bCs/>
      <w:sz w:val="28"/>
      <w:szCs w:val="28"/>
    </w:rPr>
  </w:style>
  <w:style w:type="character" w:customStyle="1" w:styleId="50">
    <w:name w:val="Заголовок 5 Знак"/>
    <w:basedOn w:val="a0"/>
    <w:link w:val="5"/>
    <w:rsid w:val="009616A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616A1"/>
    <w:rPr>
      <w:rFonts w:ascii="Times New Roman" w:eastAsia="Times New Roman" w:hAnsi="Times New Roman" w:cs="Times New Roman"/>
      <w:b/>
      <w:bCs/>
    </w:rPr>
  </w:style>
  <w:style w:type="character" w:customStyle="1" w:styleId="70">
    <w:name w:val="Заголовок 7 Знак"/>
    <w:basedOn w:val="a0"/>
    <w:link w:val="7"/>
    <w:rsid w:val="009616A1"/>
    <w:rPr>
      <w:rFonts w:ascii="Times New Roman" w:eastAsia="Times New Roman" w:hAnsi="Times New Roman" w:cs="Times New Roman"/>
      <w:sz w:val="24"/>
      <w:szCs w:val="24"/>
    </w:rPr>
  </w:style>
  <w:style w:type="character" w:customStyle="1" w:styleId="80">
    <w:name w:val="Заголовок 8 Знак"/>
    <w:basedOn w:val="a0"/>
    <w:link w:val="8"/>
    <w:rsid w:val="009616A1"/>
    <w:rPr>
      <w:rFonts w:ascii="Times New Roman" w:eastAsia="Times New Roman" w:hAnsi="Times New Roman" w:cs="Times New Roman"/>
      <w:i/>
      <w:iCs/>
      <w:sz w:val="24"/>
      <w:szCs w:val="24"/>
    </w:rPr>
  </w:style>
  <w:style w:type="character" w:customStyle="1" w:styleId="90">
    <w:name w:val="Заголовок 9 Знак"/>
    <w:basedOn w:val="a0"/>
    <w:link w:val="9"/>
    <w:rsid w:val="009616A1"/>
    <w:rPr>
      <w:rFonts w:ascii="Arial" w:eastAsia="Times New Roman" w:hAnsi="Arial" w:cs="Arial"/>
    </w:rPr>
  </w:style>
  <w:style w:type="paragraph" w:styleId="a3">
    <w:name w:val="Title"/>
    <w:basedOn w:val="a"/>
    <w:link w:val="a4"/>
    <w:uiPriority w:val="99"/>
    <w:qFormat/>
    <w:rsid w:val="009616A1"/>
    <w:pPr>
      <w:spacing w:after="0" w:line="240" w:lineRule="auto"/>
      <w:jc w:val="center"/>
    </w:pPr>
    <w:rPr>
      <w:rFonts w:ascii="Times New Roman" w:eastAsia="Times New Roman" w:hAnsi="Times New Roman" w:cs="Times New Roman"/>
      <w:b/>
      <w:sz w:val="48"/>
      <w:szCs w:val="20"/>
    </w:rPr>
  </w:style>
  <w:style w:type="character" w:customStyle="1" w:styleId="a4">
    <w:name w:val="Заголовок Знак"/>
    <w:basedOn w:val="a0"/>
    <w:link w:val="a3"/>
    <w:uiPriority w:val="99"/>
    <w:rsid w:val="009616A1"/>
    <w:rPr>
      <w:rFonts w:ascii="Times New Roman" w:eastAsia="Times New Roman" w:hAnsi="Times New Roman" w:cs="Times New Roman"/>
      <w:b/>
      <w:sz w:val="48"/>
      <w:szCs w:val="20"/>
    </w:rPr>
  </w:style>
  <w:style w:type="paragraph" w:customStyle="1" w:styleId="--">
    <w:name w:val="- СТРАНИЦА -"/>
    <w:uiPriority w:val="99"/>
    <w:rsid w:val="009616A1"/>
    <w:pPr>
      <w:spacing w:after="0" w:line="240" w:lineRule="auto"/>
    </w:pPr>
    <w:rPr>
      <w:rFonts w:ascii="Times New Roman" w:eastAsia="Times New Roman" w:hAnsi="Times New Roman" w:cs="Times New Roman"/>
      <w:sz w:val="20"/>
      <w:szCs w:val="20"/>
    </w:rPr>
  </w:style>
  <w:style w:type="paragraph" w:styleId="a5">
    <w:name w:val="caption"/>
    <w:basedOn w:val="a"/>
    <w:next w:val="a"/>
    <w:uiPriority w:val="99"/>
    <w:qFormat/>
    <w:rsid w:val="009616A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52"/>
      <w:szCs w:val="20"/>
    </w:rPr>
  </w:style>
  <w:style w:type="paragraph" w:customStyle="1" w:styleId="ConsNormal">
    <w:name w:val="ConsNormal"/>
    <w:rsid w:val="009616A1"/>
    <w:pPr>
      <w:autoSpaceDE w:val="0"/>
      <w:autoSpaceDN w:val="0"/>
      <w:adjustRightInd w:val="0"/>
      <w:spacing w:after="0" w:line="240" w:lineRule="auto"/>
      <w:ind w:right="19772" w:firstLine="720"/>
    </w:pPr>
    <w:rPr>
      <w:rFonts w:ascii="Arial" w:eastAsia="Times New Roman" w:hAnsi="Arial" w:cs="Arial"/>
      <w:sz w:val="20"/>
      <w:szCs w:val="20"/>
    </w:rPr>
  </w:style>
  <w:style w:type="table" w:styleId="a6">
    <w:name w:val="Table Grid"/>
    <w:basedOn w:val="a1"/>
    <w:uiPriority w:val="99"/>
    <w:rsid w:val="009616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616A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9616A1"/>
    <w:rPr>
      <w:rFonts w:ascii="Tahoma" w:eastAsia="Times New Roman" w:hAnsi="Tahoma" w:cs="Tahoma"/>
      <w:sz w:val="16"/>
      <w:szCs w:val="16"/>
    </w:rPr>
  </w:style>
  <w:style w:type="paragraph" w:customStyle="1" w:styleId="ConsPlusCell">
    <w:name w:val="ConsPlusCell"/>
    <w:uiPriority w:val="99"/>
    <w:rsid w:val="009616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616A1"/>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
    <w:link w:val="aa"/>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9616A1"/>
    <w:rPr>
      <w:rFonts w:ascii="Times New Roman" w:eastAsia="Times New Roman" w:hAnsi="Times New Roman" w:cs="Times New Roman"/>
      <w:sz w:val="24"/>
      <w:szCs w:val="24"/>
    </w:rPr>
  </w:style>
  <w:style w:type="paragraph" w:styleId="ab">
    <w:name w:val="footer"/>
    <w:basedOn w:val="a"/>
    <w:link w:val="ac"/>
    <w:uiPriority w:val="99"/>
    <w:rsid w:val="009616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9616A1"/>
    <w:rPr>
      <w:rFonts w:ascii="Times New Roman" w:eastAsia="Times New Roman" w:hAnsi="Times New Roman" w:cs="Times New Roman"/>
      <w:sz w:val="24"/>
      <w:szCs w:val="24"/>
    </w:rPr>
  </w:style>
  <w:style w:type="paragraph" w:styleId="ad">
    <w:name w:val="No Spacing"/>
    <w:link w:val="ae"/>
    <w:qFormat/>
    <w:rsid w:val="009616A1"/>
    <w:pPr>
      <w:spacing w:after="0" w:line="240" w:lineRule="auto"/>
    </w:pPr>
    <w:rPr>
      <w:rFonts w:ascii="Calibri" w:eastAsia="Times New Roman" w:hAnsi="Calibri" w:cs="Times New Roman"/>
      <w:lang w:eastAsia="en-US"/>
    </w:rPr>
  </w:style>
  <w:style w:type="character" w:customStyle="1" w:styleId="ae">
    <w:name w:val="Без интервала Знак"/>
    <w:basedOn w:val="a0"/>
    <w:link w:val="ad"/>
    <w:uiPriority w:val="1"/>
    <w:rsid w:val="009616A1"/>
    <w:rPr>
      <w:rFonts w:ascii="Calibri" w:eastAsia="Times New Roman" w:hAnsi="Calibri" w:cs="Times New Roman"/>
      <w:lang w:eastAsia="en-US"/>
    </w:rPr>
  </w:style>
  <w:style w:type="character" w:styleId="af">
    <w:name w:val="Hyperlink"/>
    <w:basedOn w:val="a0"/>
    <w:uiPriority w:val="99"/>
    <w:unhideWhenUsed/>
    <w:rsid w:val="009616A1"/>
    <w:rPr>
      <w:color w:val="000080"/>
      <w:u w:val="single"/>
    </w:rPr>
  </w:style>
  <w:style w:type="paragraph" w:styleId="af0">
    <w:name w:val="Body Text Indent"/>
    <w:aliases w:val="Основной текст 1,Нумерованный список !!"/>
    <w:basedOn w:val="a"/>
    <w:link w:val="af1"/>
    <w:rsid w:val="009616A1"/>
    <w:pPr>
      <w:tabs>
        <w:tab w:val="left" w:pos="6663"/>
        <w:tab w:val="left" w:pos="10490"/>
      </w:tabs>
      <w:spacing w:after="0" w:line="360" w:lineRule="auto"/>
      <w:ind w:firstLine="600"/>
      <w:jc w:val="both"/>
    </w:pPr>
    <w:rPr>
      <w:rFonts w:ascii="Times New Roman" w:eastAsia="Times New Roman" w:hAnsi="Times New Roman" w:cs="Times New Roman"/>
      <w:sz w:val="28"/>
      <w:szCs w:val="24"/>
    </w:rPr>
  </w:style>
  <w:style w:type="character" w:customStyle="1" w:styleId="af1">
    <w:name w:val="Основной текст с отступом Знак"/>
    <w:aliases w:val="Основной текст 1 Знак,Нумерованный список !! Знак"/>
    <w:basedOn w:val="a0"/>
    <w:link w:val="af0"/>
    <w:rsid w:val="009616A1"/>
    <w:rPr>
      <w:rFonts w:ascii="Times New Roman" w:eastAsia="Times New Roman" w:hAnsi="Times New Roman" w:cs="Times New Roman"/>
      <w:sz w:val="28"/>
      <w:szCs w:val="24"/>
    </w:rPr>
  </w:style>
  <w:style w:type="paragraph" w:styleId="af2">
    <w:name w:val="Body Text"/>
    <w:basedOn w:val="a"/>
    <w:link w:val="af3"/>
    <w:rsid w:val="009616A1"/>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616A1"/>
    <w:rPr>
      <w:rFonts w:ascii="Times New Roman" w:eastAsia="Times New Roman" w:hAnsi="Times New Roman" w:cs="Times New Roman"/>
      <w:sz w:val="24"/>
      <w:szCs w:val="24"/>
    </w:rPr>
  </w:style>
  <w:style w:type="paragraph" w:customStyle="1" w:styleId="21">
    <w:name w:val="Основной текст с отступом 21"/>
    <w:basedOn w:val="a"/>
    <w:rsid w:val="009616A1"/>
    <w:pPr>
      <w:spacing w:after="0" w:line="360" w:lineRule="auto"/>
      <w:ind w:firstLine="720"/>
      <w:jc w:val="both"/>
    </w:pPr>
    <w:rPr>
      <w:rFonts w:ascii="Times New Roman" w:eastAsia="Times New Roman" w:hAnsi="Times New Roman" w:cs="Times New Roman"/>
      <w:sz w:val="26"/>
      <w:szCs w:val="20"/>
    </w:rPr>
  </w:style>
  <w:style w:type="paragraph" w:customStyle="1" w:styleId="BODY">
    <w:name w:val="_BODY"/>
    <w:basedOn w:val="a"/>
    <w:rsid w:val="009616A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rPr>
  </w:style>
  <w:style w:type="paragraph" w:styleId="31">
    <w:name w:val="Body Text 3"/>
    <w:basedOn w:val="a"/>
    <w:link w:val="32"/>
    <w:rsid w:val="009616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616A1"/>
    <w:rPr>
      <w:rFonts w:ascii="Times New Roman" w:eastAsia="Times New Roman" w:hAnsi="Times New Roman" w:cs="Times New Roman"/>
      <w:sz w:val="16"/>
      <w:szCs w:val="16"/>
    </w:rPr>
  </w:style>
  <w:style w:type="paragraph" w:customStyle="1" w:styleId="ConsNonformat">
    <w:name w:val="ConsNonformat"/>
    <w:rsid w:val="009616A1"/>
    <w:pPr>
      <w:widowControl w:val="0"/>
      <w:spacing w:after="0" w:line="240" w:lineRule="auto"/>
    </w:pPr>
    <w:rPr>
      <w:rFonts w:ascii="Courier New" w:eastAsia="Times New Roman" w:hAnsi="Courier New" w:cs="Times New Roman"/>
      <w:snapToGrid w:val="0"/>
      <w:sz w:val="16"/>
      <w:szCs w:val="20"/>
    </w:rPr>
  </w:style>
  <w:style w:type="paragraph" w:styleId="22">
    <w:name w:val="Body Text Indent 2"/>
    <w:basedOn w:val="a"/>
    <w:link w:val="23"/>
    <w:rsid w:val="009616A1"/>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9616A1"/>
    <w:rPr>
      <w:rFonts w:ascii="Times New Roman" w:eastAsia="Times New Roman" w:hAnsi="Times New Roman" w:cs="Times New Roman"/>
      <w:sz w:val="20"/>
      <w:szCs w:val="20"/>
    </w:rPr>
  </w:style>
  <w:style w:type="paragraph" w:styleId="24">
    <w:name w:val="Body Text 2"/>
    <w:basedOn w:val="a"/>
    <w:link w:val="25"/>
    <w:rsid w:val="009616A1"/>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9616A1"/>
    <w:rPr>
      <w:rFonts w:ascii="Times New Roman" w:eastAsia="Times New Roman" w:hAnsi="Times New Roman" w:cs="Times New Roman"/>
      <w:sz w:val="20"/>
      <w:szCs w:val="20"/>
    </w:rPr>
  </w:style>
  <w:style w:type="paragraph" w:styleId="af4">
    <w:name w:val="Document Map"/>
    <w:basedOn w:val="a"/>
    <w:link w:val="af5"/>
    <w:rsid w:val="009616A1"/>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rsid w:val="009616A1"/>
    <w:rPr>
      <w:rFonts w:ascii="Tahoma" w:eastAsia="Times New Roman" w:hAnsi="Tahoma" w:cs="Tahoma"/>
      <w:sz w:val="20"/>
      <w:szCs w:val="20"/>
      <w:shd w:val="clear" w:color="auto" w:fill="000080"/>
    </w:rPr>
  </w:style>
  <w:style w:type="character" w:styleId="af6">
    <w:name w:val="page number"/>
    <w:basedOn w:val="a0"/>
    <w:rsid w:val="009616A1"/>
  </w:style>
  <w:style w:type="paragraph" w:styleId="af7">
    <w:name w:val="Subtitle"/>
    <w:basedOn w:val="a"/>
    <w:link w:val="af8"/>
    <w:qFormat/>
    <w:rsid w:val="009616A1"/>
    <w:pPr>
      <w:spacing w:after="0" w:line="240" w:lineRule="auto"/>
      <w:jc w:val="center"/>
    </w:pPr>
    <w:rPr>
      <w:rFonts w:ascii="Times New Roman" w:eastAsia="Times New Roman" w:hAnsi="Times New Roman" w:cs="Times New Roman"/>
      <w:sz w:val="36"/>
      <w:szCs w:val="24"/>
    </w:rPr>
  </w:style>
  <w:style w:type="character" w:customStyle="1" w:styleId="af8">
    <w:name w:val="Подзаголовок Знак"/>
    <w:basedOn w:val="a0"/>
    <w:link w:val="af7"/>
    <w:rsid w:val="009616A1"/>
    <w:rPr>
      <w:rFonts w:ascii="Times New Roman" w:eastAsia="Times New Roman" w:hAnsi="Times New Roman" w:cs="Times New Roman"/>
      <w:sz w:val="36"/>
      <w:szCs w:val="24"/>
    </w:rPr>
  </w:style>
  <w:style w:type="paragraph" w:customStyle="1" w:styleId="11">
    <w:name w:val="Обычный1"/>
    <w:rsid w:val="009616A1"/>
    <w:pPr>
      <w:spacing w:before="100" w:after="100" w:line="240" w:lineRule="auto"/>
    </w:pPr>
    <w:rPr>
      <w:rFonts w:ascii="Times New Roman" w:eastAsia="Times New Roman" w:hAnsi="Times New Roman" w:cs="Times New Roman"/>
      <w:snapToGrid w:val="0"/>
      <w:sz w:val="24"/>
      <w:szCs w:val="20"/>
    </w:rPr>
  </w:style>
  <w:style w:type="paragraph" w:styleId="33">
    <w:name w:val="Body Text Indent 3"/>
    <w:basedOn w:val="a"/>
    <w:link w:val="34"/>
    <w:rsid w:val="009616A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9616A1"/>
    <w:rPr>
      <w:rFonts w:ascii="Times New Roman" w:eastAsia="Times New Roman" w:hAnsi="Times New Roman" w:cs="Times New Roman"/>
      <w:sz w:val="16"/>
      <w:szCs w:val="16"/>
    </w:rPr>
  </w:style>
  <w:style w:type="paragraph" w:customStyle="1" w:styleId="ConsPlusNormal">
    <w:name w:val="ConsPlusNormal"/>
    <w:rsid w:val="009616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9">
    <w:name w:val="Normal (Web)"/>
    <w:basedOn w:val="a"/>
    <w:uiPriority w:val="99"/>
    <w:rsid w:val="009616A1"/>
    <w:pPr>
      <w:spacing w:after="0" w:line="240" w:lineRule="auto"/>
      <w:jc w:val="both"/>
    </w:pPr>
    <w:rPr>
      <w:rFonts w:ascii="Times New Roman" w:eastAsia="Times New Roman" w:hAnsi="Times New Roman" w:cs="Times New Roman"/>
      <w:sz w:val="24"/>
      <w:szCs w:val="24"/>
    </w:rPr>
  </w:style>
  <w:style w:type="paragraph" w:styleId="afa">
    <w:name w:val="List Paragraph"/>
    <w:basedOn w:val="a"/>
    <w:link w:val="afb"/>
    <w:uiPriority w:val="34"/>
    <w:qFormat/>
    <w:rsid w:val="009616A1"/>
    <w:pPr>
      <w:ind w:left="720"/>
      <w:contextualSpacing/>
    </w:pPr>
    <w:rPr>
      <w:rFonts w:ascii="Calibri" w:eastAsia="Calibri" w:hAnsi="Calibri" w:cs="Times New Roman"/>
      <w:lang w:eastAsia="en-US"/>
    </w:rPr>
  </w:style>
  <w:style w:type="character" w:customStyle="1" w:styleId="afb">
    <w:name w:val="Абзац списка Знак"/>
    <w:basedOn w:val="a0"/>
    <w:link w:val="afa"/>
    <w:uiPriority w:val="34"/>
    <w:locked/>
    <w:rsid w:val="009616A1"/>
    <w:rPr>
      <w:rFonts w:ascii="Calibri" w:eastAsia="Calibri" w:hAnsi="Calibri" w:cs="Times New Roman"/>
      <w:lang w:eastAsia="en-US"/>
    </w:rPr>
  </w:style>
  <w:style w:type="paragraph" w:customStyle="1" w:styleId="afc">
    <w:name w:val="Знак"/>
    <w:basedOn w:val="a"/>
    <w:rsid w:val="009616A1"/>
    <w:pPr>
      <w:spacing w:after="160" w:line="240" w:lineRule="exact"/>
      <w:jc w:val="both"/>
    </w:pPr>
    <w:rPr>
      <w:rFonts w:ascii="Verdana" w:eastAsia="Times New Roman" w:hAnsi="Verdana" w:cs="Verdana"/>
      <w:sz w:val="20"/>
      <w:szCs w:val="20"/>
      <w:lang w:val="en-US" w:eastAsia="en-US"/>
    </w:rPr>
  </w:style>
  <w:style w:type="character" w:styleId="afd">
    <w:name w:val="Emphasis"/>
    <w:basedOn w:val="a0"/>
    <w:uiPriority w:val="20"/>
    <w:qFormat/>
    <w:rsid w:val="009616A1"/>
    <w:rPr>
      <w:i/>
      <w:iCs/>
    </w:rPr>
  </w:style>
  <w:style w:type="paragraph" w:customStyle="1" w:styleId="afe">
    <w:name w:val="Знак Знак Знак Знак"/>
    <w:basedOn w:val="a"/>
    <w:rsid w:val="009616A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
    <w:name w:val="endnote text"/>
    <w:basedOn w:val="a"/>
    <w:link w:val="aff0"/>
    <w:rsid w:val="009616A1"/>
    <w:pPr>
      <w:spacing w:after="0" w:line="240" w:lineRule="auto"/>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rsid w:val="009616A1"/>
    <w:rPr>
      <w:rFonts w:ascii="Times New Roman" w:eastAsia="Times New Roman" w:hAnsi="Times New Roman" w:cs="Times New Roman"/>
      <w:sz w:val="20"/>
      <w:szCs w:val="20"/>
    </w:rPr>
  </w:style>
  <w:style w:type="character" w:styleId="aff1">
    <w:name w:val="endnote reference"/>
    <w:basedOn w:val="a0"/>
    <w:rsid w:val="009616A1"/>
    <w:rPr>
      <w:vertAlign w:val="superscript"/>
    </w:rPr>
  </w:style>
  <w:style w:type="paragraph" w:styleId="aff2">
    <w:name w:val="footnote text"/>
    <w:basedOn w:val="a"/>
    <w:link w:val="aff3"/>
    <w:rsid w:val="009616A1"/>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9616A1"/>
    <w:rPr>
      <w:rFonts w:ascii="Times New Roman" w:eastAsia="Times New Roman" w:hAnsi="Times New Roman" w:cs="Times New Roman"/>
      <w:sz w:val="20"/>
      <w:szCs w:val="20"/>
    </w:rPr>
  </w:style>
  <w:style w:type="character" w:styleId="aff4">
    <w:name w:val="footnote reference"/>
    <w:basedOn w:val="a0"/>
    <w:rsid w:val="009616A1"/>
    <w:rPr>
      <w:vertAlign w:val="superscript"/>
    </w:rPr>
  </w:style>
  <w:style w:type="table" w:styleId="-5">
    <w:name w:val="Table List 5"/>
    <w:basedOn w:val="a1"/>
    <w:rsid w:val="009616A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9616A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9616A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9616A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9616A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9616A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9616A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rsid w:val="009616A1"/>
    <w:pPr>
      <w:widowControl w:val="0"/>
      <w:autoSpaceDE w:val="0"/>
      <w:autoSpaceDN w:val="0"/>
      <w:adjustRightInd w:val="0"/>
      <w:spacing w:after="0" w:line="240" w:lineRule="auto"/>
    </w:pPr>
    <w:rPr>
      <w:rFonts w:ascii="Arial" w:eastAsia="Times New Roman" w:hAnsi="Arial" w:cs="Arial"/>
      <w:b/>
      <w:bCs/>
      <w:sz w:val="20"/>
      <w:szCs w:val="20"/>
    </w:rPr>
  </w:style>
  <w:style w:type="table" w:styleId="2-3">
    <w:name w:val="Medium Shading 2 Accent 3"/>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9616A1"/>
    <w:pPr>
      <w:widowControl w:val="0"/>
      <w:autoSpaceDE w:val="0"/>
      <w:autoSpaceDN w:val="0"/>
      <w:adjustRightInd w:val="0"/>
      <w:spacing w:after="0" w:line="240" w:lineRule="auto"/>
      <w:jc w:val="center"/>
    </w:pPr>
    <w:rPr>
      <w:rFonts w:ascii="Arial" w:eastAsia="Times New Roman" w:hAnsi="Arial" w:cs="Arial"/>
      <w:b/>
      <w:bCs/>
      <w:i/>
      <w:iCs/>
      <w:sz w:val="28"/>
      <w:szCs w:val="28"/>
    </w:rPr>
  </w:style>
  <w:style w:type="paragraph" w:styleId="aff5">
    <w:name w:val="Block Text"/>
    <w:basedOn w:val="a"/>
    <w:rsid w:val="009616A1"/>
    <w:pPr>
      <w:widowControl w:val="0"/>
      <w:autoSpaceDE w:val="0"/>
      <w:autoSpaceDN w:val="0"/>
      <w:adjustRightInd w:val="0"/>
      <w:spacing w:after="0" w:line="240" w:lineRule="auto"/>
      <w:ind w:left="426" w:right="-142" w:firstLine="992"/>
      <w:jc w:val="both"/>
    </w:pPr>
    <w:rPr>
      <w:rFonts w:ascii="Times New Roman" w:eastAsia="Times New Roman" w:hAnsi="Times New Roman" w:cs="Times New Roman"/>
      <w:sz w:val="24"/>
      <w:szCs w:val="24"/>
    </w:rPr>
  </w:style>
  <w:style w:type="table" w:styleId="-20">
    <w:name w:val="Table List 2"/>
    <w:basedOn w:val="a1"/>
    <w:rsid w:val="009616A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Body Text First Indent"/>
    <w:basedOn w:val="af2"/>
    <w:link w:val="aff7"/>
    <w:rsid w:val="009616A1"/>
    <w:pPr>
      <w:ind w:firstLine="210"/>
    </w:pPr>
  </w:style>
  <w:style w:type="character" w:customStyle="1" w:styleId="aff7">
    <w:name w:val="Красная строка Знак"/>
    <w:basedOn w:val="af3"/>
    <w:link w:val="aff6"/>
    <w:rsid w:val="009616A1"/>
    <w:rPr>
      <w:rFonts w:ascii="Times New Roman" w:eastAsia="Times New Roman" w:hAnsi="Times New Roman" w:cs="Times New Roman"/>
      <w:sz w:val="24"/>
      <w:szCs w:val="24"/>
    </w:rPr>
  </w:style>
  <w:style w:type="paragraph" w:styleId="aff8">
    <w:name w:val="Plain Text"/>
    <w:basedOn w:val="a"/>
    <w:link w:val="aff9"/>
    <w:rsid w:val="009616A1"/>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9616A1"/>
    <w:rPr>
      <w:rFonts w:ascii="Courier New" w:eastAsia="Times New Roman" w:hAnsi="Courier New" w:cs="Times New Roman"/>
      <w:sz w:val="20"/>
      <w:szCs w:val="20"/>
    </w:rPr>
  </w:style>
  <w:style w:type="table" w:styleId="2-4">
    <w:name w:val="Medium Shading 2 Accent 4"/>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9616A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a">
    <w:name w:val="Table Contemporary"/>
    <w:basedOn w:val="a1"/>
    <w:rsid w:val="009616A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b">
    <w:name w:val="TOC Heading"/>
    <w:basedOn w:val="1"/>
    <w:next w:val="a"/>
    <w:uiPriority w:val="39"/>
    <w:semiHidden/>
    <w:unhideWhenUsed/>
    <w:qFormat/>
    <w:rsid w:val="009616A1"/>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9616A1"/>
    <w:pPr>
      <w:spacing w:after="0" w:line="240" w:lineRule="auto"/>
      <w:ind w:left="240"/>
    </w:pPr>
    <w:rPr>
      <w:rFonts w:ascii="Times New Roman" w:eastAsia="Times New Roman" w:hAnsi="Times New Roman" w:cs="Times New Roman"/>
      <w:sz w:val="24"/>
      <w:szCs w:val="24"/>
    </w:rPr>
  </w:style>
  <w:style w:type="paragraph" w:styleId="15">
    <w:name w:val="toc 1"/>
    <w:basedOn w:val="a"/>
    <w:next w:val="a"/>
    <w:autoRedefine/>
    <w:uiPriority w:val="39"/>
    <w:qFormat/>
    <w:rsid w:val="009616A1"/>
    <w:pPr>
      <w:spacing w:after="0" w:line="240" w:lineRule="auto"/>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9616A1"/>
    <w:pPr>
      <w:spacing w:after="100"/>
      <w:ind w:left="440"/>
    </w:pPr>
    <w:rPr>
      <w:rFonts w:ascii="Calibri" w:eastAsia="Times New Roman" w:hAnsi="Calibri" w:cs="Times New Roman"/>
      <w:lang w:eastAsia="en-US"/>
    </w:rPr>
  </w:style>
  <w:style w:type="paragraph" w:customStyle="1" w:styleId="DecimalAligned">
    <w:name w:val="Decimal Aligned"/>
    <w:basedOn w:val="a"/>
    <w:uiPriority w:val="40"/>
    <w:qFormat/>
    <w:rsid w:val="009616A1"/>
    <w:pPr>
      <w:tabs>
        <w:tab w:val="decimal" w:pos="360"/>
      </w:tabs>
    </w:pPr>
    <w:rPr>
      <w:rFonts w:ascii="Calibri" w:eastAsia="Times New Roman" w:hAnsi="Calibri" w:cs="Times New Roman"/>
      <w:lang w:eastAsia="en-US"/>
    </w:rPr>
  </w:style>
  <w:style w:type="character" w:styleId="affc">
    <w:name w:val="Subtle Emphasis"/>
    <w:basedOn w:val="a0"/>
    <w:uiPriority w:val="19"/>
    <w:qFormat/>
    <w:rsid w:val="009616A1"/>
    <w:rPr>
      <w:rFonts w:eastAsia="Times New Roman" w:cs="Times New Roman"/>
      <w:bCs w:val="0"/>
      <w:i/>
      <w:iCs/>
      <w:color w:val="808080"/>
      <w:szCs w:val="22"/>
      <w:lang w:val="ru-RU"/>
    </w:rPr>
  </w:style>
  <w:style w:type="table" w:styleId="2-5">
    <w:name w:val="Medium Shading 2 Accent 5"/>
    <w:basedOn w:val="a1"/>
    <w:uiPriority w:val="64"/>
    <w:rsid w:val="009616A1"/>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9616A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9616A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961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9616A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9616A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9616A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9616A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616A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9616A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9616A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d">
    <w:name w:val="Table Professional"/>
    <w:basedOn w:val="a1"/>
    <w:rsid w:val="009616A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9616A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9616A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pagettl">
    <w:name w:val="pagettl"/>
    <w:basedOn w:val="a"/>
    <w:rsid w:val="009616A1"/>
    <w:pPr>
      <w:suppressAutoHyphens/>
      <w:spacing w:before="150" w:after="60" w:line="240" w:lineRule="auto"/>
    </w:pPr>
    <w:rPr>
      <w:rFonts w:ascii="Verdana" w:eastAsia="Times New Roman" w:hAnsi="Verdana" w:cs="Verdana"/>
      <w:b/>
      <w:bCs/>
      <w:color w:val="983F0C"/>
      <w:sz w:val="18"/>
      <w:szCs w:val="18"/>
      <w:lang w:eastAsia="ar-SA"/>
    </w:rPr>
  </w:style>
  <w:style w:type="paragraph" w:customStyle="1" w:styleId="textindent">
    <w:name w:val="textindent"/>
    <w:basedOn w:val="a"/>
    <w:rsid w:val="009616A1"/>
    <w:pPr>
      <w:spacing w:before="60" w:after="60" w:line="240" w:lineRule="auto"/>
      <w:ind w:firstLine="225"/>
      <w:jc w:val="both"/>
    </w:pPr>
    <w:rPr>
      <w:rFonts w:ascii="Arial" w:eastAsia="Times New Roman" w:hAnsi="Arial" w:cs="Arial"/>
      <w:color w:val="000000"/>
      <w:sz w:val="18"/>
      <w:szCs w:val="18"/>
    </w:rPr>
  </w:style>
  <w:style w:type="paragraph" w:customStyle="1" w:styleId="affe">
    <w:name w:val="Таблицы (моноширинный)"/>
    <w:basedOn w:val="a"/>
    <w:next w:val="a"/>
    <w:uiPriority w:val="99"/>
    <w:rsid w:val="009616A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Iniiaiieoaeno21">
    <w:name w:val="Iniiaiie oaeno 21"/>
    <w:basedOn w:val="a"/>
    <w:rsid w:val="009616A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paragraph" w:customStyle="1" w:styleId="CharChar">
    <w:name w:val="Char Char Знак Знак Знак"/>
    <w:basedOn w:val="a"/>
    <w:rsid w:val="009616A1"/>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FontStyle23">
    <w:name w:val="Font Style23"/>
    <w:basedOn w:val="a0"/>
    <w:uiPriority w:val="99"/>
    <w:rsid w:val="009616A1"/>
    <w:rPr>
      <w:rFonts w:ascii="Times New Roman" w:hAnsi="Times New Roman" w:cs="Times New Roman" w:hint="default"/>
      <w:sz w:val="26"/>
      <w:szCs w:val="26"/>
    </w:rPr>
  </w:style>
  <w:style w:type="character" w:customStyle="1" w:styleId="FontStyle29">
    <w:name w:val="Font Style29"/>
    <w:basedOn w:val="a0"/>
    <w:uiPriority w:val="99"/>
    <w:rsid w:val="009616A1"/>
    <w:rPr>
      <w:rFonts w:ascii="Times New Roman" w:hAnsi="Times New Roman" w:cs="Times New Roman" w:hint="default"/>
      <w:b/>
      <w:bCs/>
      <w:sz w:val="22"/>
      <w:szCs w:val="22"/>
    </w:rPr>
  </w:style>
  <w:style w:type="character" w:customStyle="1" w:styleId="iceouttxt4">
    <w:name w:val="iceouttxt4"/>
    <w:basedOn w:val="a0"/>
    <w:rsid w:val="009616A1"/>
  </w:style>
  <w:style w:type="paragraph" w:customStyle="1" w:styleId="Default">
    <w:name w:val="Default"/>
    <w:rsid w:val="00961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Для Отчетов"/>
    <w:basedOn w:val="a"/>
    <w:link w:val="afff0"/>
    <w:qFormat/>
    <w:rsid w:val="009616A1"/>
    <w:pPr>
      <w:spacing w:after="0" w:line="240" w:lineRule="auto"/>
      <w:ind w:firstLine="709"/>
      <w:jc w:val="both"/>
    </w:pPr>
    <w:rPr>
      <w:rFonts w:ascii="Times New Roman" w:eastAsia="Times New Roman" w:hAnsi="Times New Roman" w:cs="Times New Roman"/>
      <w:sz w:val="24"/>
      <w:szCs w:val="24"/>
      <w:lang w:eastAsia="en-US" w:bidi="en-US"/>
    </w:rPr>
  </w:style>
  <w:style w:type="character" w:customStyle="1" w:styleId="afff0">
    <w:name w:val="Для Отчетов Знак"/>
    <w:basedOn w:val="a0"/>
    <w:link w:val="afff"/>
    <w:rsid w:val="009616A1"/>
    <w:rPr>
      <w:rFonts w:ascii="Times New Roman" w:eastAsia="Times New Roman" w:hAnsi="Times New Roman" w:cs="Times New Roman"/>
      <w:sz w:val="24"/>
      <w:szCs w:val="24"/>
      <w:lang w:eastAsia="en-US" w:bidi="en-US"/>
    </w:rPr>
  </w:style>
  <w:style w:type="character" w:styleId="afff1">
    <w:name w:val="Strong"/>
    <w:basedOn w:val="a0"/>
    <w:uiPriority w:val="22"/>
    <w:qFormat/>
    <w:rsid w:val="00B723F2"/>
    <w:rPr>
      <w:b/>
      <w:bCs/>
    </w:rPr>
  </w:style>
  <w:style w:type="character" w:customStyle="1" w:styleId="rvts6">
    <w:name w:val="rvts6"/>
    <w:basedOn w:val="a0"/>
    <w:rsid w:val="003157C5"/>
  </w:style>
  <w:style w:type="character" w:customStyle="1" w:styleId="s2">
    <w:name w:val="s2"/>
    <w:basedOn w:val="a0"/>
    <w:rsid w:val="00AE74F3"/>
  </w:style>
  <w:style w:type="character" w:customStyle="1" w:styleId="apple-converted-space">
    <w:name w:val="apple-converted-space"/>
    <w:basedOn w:val="a0"/>
    <w:rsid w:val="00393D2C"/>
  </w:style>
  <w:style w:type="character" w:customStyle="1" w:styleId="s11">
    <w:name w:val="s11"/>
    <w:basedOn w:val="a0"/>
    <w:rsid w:val="00A9087A"/>
  </w:style>
  <w:style w:type="character" w:customStyle="1" w:styleId="blk">
    <w:name w:val="blk"/>
    <w:basedOn w:val="a0"/>
    <w:rsid w:val="00873805"/>
  </w:style>
  <w:style w:type="character" w:customStyle="1" w:styleId="hl">
    <w:name w:val="hl"/>
    <w:basedOn w:val="a0"/>
    <w:rsid w:val="00873805"/>
  </w:style>
  <w:style w:type="paragraph" w:customStyle="1" w:styleId="afff2">
    <w:basedOn w:val="a"/>
    <w:next w:val="af9"/>
    <w:uiPriority w:val="99"/>
    <w:unhideWhenUsed/>
    <w:rsid w:val="00696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6028">
      <w:bodyDiv w:val="1"/>
      <w:marLeft w:val="0"/>
      <w:marRight w:val="0"/>
      <w:marTop w:val="0"/>
      <w:marBottom w:val="0"/>
      <w:divBdr>
        <w:top w:val="none" w:sz="0" w:space="0" w:color="auto"/>
        <w:left w:val="none" w:sz="0" w:space="0" w:color="auto"/>
        <w:bottom w:val="none" w:sz="0" w:space="0" w:color="auto"/>
        <w:right w:val="none" w:sz="0" w:space="0" w:color="auto"/>
      </w:divBdr>
    </w:div>
    <w:div w:id="1130052125">
      <w:bodyDiv w:val="1"/>
      <w:marLeft w:val="0"/>
      <w:marRight w:val="0"/>
      <w:marTop w:val="0"/>
      <w:marBottom w:val="0"/>
      <w:divBdr>
        <w:top w:val="none" w:sz="0" w:space="0" w:color="auto"/>
        <w:left w:val="none" w:sz="0" w:space="0" w:color="auto"/>
        <w:bottom w:val="none" w:sz="0" w:space="0" w:color="auto"/>
        <w:right w:val="none" w:sz="0" w:space="0" w:color="auto"/>
      </w:divBdr>
    </w:div>
    <w:div w:id="1195315745">
      <w:bodyDiv w:val="1"/>
      <w:marLeft w:val="0"/>
      <w:marRight w:val="0"/>
      <w:marTop w:val="0"/>
      <w:marBottom w:val="0"/>
      <w:divBdr>
        <w:top w:val="none" w:sz="0" w:space="0" w:color="auto"/>
        <w:left w:val="none" w:sz="0" w:space="0" w:color="auto"/>
        <w:bottom w:val="none" w:sz="0" w:space="0" w:color="auto"/>
        <w:right w:val="none" w:sz="0" w:space="0" w:color="auto"/>
      </w:divBdr>
    </w:div>
    <w:div w:id="1485123284">
      <w:bodyDiv w:val="1"/>
      <w:marLeft w:val="0"/>
      <w:marRight w:val="0"/>
      <w:marTop w:val="0"/>
      <w:marBottom w:val="0"/>
      <w:divBdr>
        <w:top w:val="none" w:sz="0" w:space="0" w:color="auto"/>
        <w:left w:val="none" w:sz="0" w:space="0" w:color="auto"/>
        <w:bottom w:val="none" w:sz="0" w:space="0" w:color="auto"/>
        <w:right w:val="none" w:sz="0" w:space="0" w:color="auto"/>
      </w:divBdr>
    </w:div>
    <w:div w:id="1807502206">
      <w:bodyDiv w:val="1"/>
      <w:marLeft w:val="0"/>
      <w:marRight w:val="0"/>
      <w:marTop w:val="0"/>
      <w:marBottom w:val="0"/>
      <w:divBdr>
        <w:top w:val="none" w:sz="0" w:space="0" w:color="auto"/>
        <w:left w:val="none" w:sz="0" w:space="0" w:color="auto"/>
        <w:bottom w:val="none" w:sz="0" w:space="0" w:color="auto"/>
        <w:right w:val="none" w:sz="0" w:space="0" w:color="auto"/>
      </w:divBdr>
    </w:div>
    <w:div w:id="1844271494">
      <w:bodyDiv w:val="1"/>
      <w:marLeft w:val="0"/>
      <w:marRight w:val="0"/>
      <w:marTop w:val="0"/>
      <w:marBottom w:val="0"/>
      <w:divBdr>
        <w:top w:val="none" w:sz="0" w:space="0" w:color="auto"/>
        <w:left w:val="none" w:sz="0" w:space="0" w:color="auto"/>
        <w:bottom w:val="none" w:sz="0" w:space="0" w:color="auto"/>
        <w:right w:val="none" w:sz="0" w:space="0" w:color="auto"/>
      </w:divBdr>
    </w:div>
    <w:div w:id="1879929691">
      <w:bodyDiv w:val="1"/>
      <w:marLeft w:val="0"/>
      <w:marRight w:val="0"/>
      <w:marTop w:val="0"/>
      <w:marBottom w:val="0"/>
      <w:divBdr>
        <w:top w:val="none" w:sz="0" w:space="0" w:color="auto"/>
        <w:left w:val="none" w:sz="0" w:space="0" w:color="auto"/>
        <w:bottom w:val="none" w:sz="0" w:space="0" w:color="auto"/>
        <w:right w:val="none" w:sz="0" w:space="0" w:color="auto"/>
      </w:divBdr>
    </w:div>
    <w:div w:id="1908690247">
      <w:bodyDiv w:val="1"/>
      <w:marLeft w:val="0"/>
      <w:marRight w:val="0"/>
      <w:marTop w:val="0"/>
      <w:marBottom w:val="0"/>
      <w:divBdr>
        <w:top w:val="none" w:sz="0" w:space="0" w:color="auto"/>
        <w:left w:val="none" w:sz="0" w:space="0" w:color="auto"/>
        <w:bottom w:val="none" w:sz="0" w:space="0" w:color="auto"/>
        <w:right w:val="none" w:sz="0" w:space="0" w:color="auto"/>
      </w:divBdr>
    </w:div>
    <w:div w:id="1927226563">
      <w:bodyDiv w:val="1"/>
      <w:marLeft w:val="0"/>
      <w:marRight w:val="0"/>
      <w:marTop w:val="0"/>
      <w:marBottom w:val="0"/>
      <w:divBdr>
        <w:top w:val="none" w:sz="0" w:space="0" w:color="auto"/>
        <w:left w:val="none" w:sz="0" w:space="0" w:color="auto"/>
        <w:bottom w:val="none" w:sz="0" w:space="0" w:color="auto"/>
        <w:right w:val="none" w:sz="0" w:space="0" w:color="auto"/>
      </w:divBdr>
    </w:div>
    <w:div w:id="21205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22546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2546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546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2254657" TargetMode="External"/><Relationship Id="rId4" Type="http://schemas.openxmlformats.org/officeDocument/2006/relationships/settings" Target="settings.xml"/><Relationship Id="rId9" Type="http://schemas.openxmlformats.org/officeDocument/2006/relationships/hyperlink" Target="http://krk.kardymovo.ru" TargetMode="External"/><Relationship Id="rId14" Type="http://schemas.openxmlformats.org/officeDocument/2006/relationships/hyperlink" Target="https://docs.cntd.ru/document/902254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E1E9-E549-4B8F-AEE7-55D05C91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4681</TotalTime>
  <Pages>19</Pages>
  <Words>5431</Words>
  <Characters>30962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Контрольно-счетный орган</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Сотрудники</dc:creator>
  <cp:keywords/>
  <dc:description/>
  <cp:lastModifiedBy>krk</cp:lastModifiedBy>
  <cp:revision>109</cp:revision>
  <cp:lastPrinted>2023-02-17T06:14:00Z</cp:lastPrinted>
  <dcterms:created xsi:type="dcterms:W3CDTF">2014-02-17T08:23:00Z</dcterms:created>
  <dcterms:modified xsi:type="dcterms:W3CDTF">2023-02-17T06:15:00Z</dcterms:modified>
</cp:coreProperties>
</file>